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17" w:rsidRPr="009257B0" w:rsidRDefault="003A50C7" w:rsidP="002D47A9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1.25pt;margin-top:-34.8pt;width:610.35pt;height:839.65pt;z-index:1">
            <v:imagedata r:id="rId7" o:title="3"/>
          </v:shape>
        </w:pict>
      </w:r>
      <w:r w:rsidR="00410317" w:rsidRPr="009257B0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410317" w:rsidRPr="009257B0" w:rsidRDefault="00410317" w:rsidP="002D47A9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9257B0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410317" w:rsidRPr="009257B0" w:rsidRDefault="00410317" w:rsidP="002D47A9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9257B0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410317" w:rsidRPr="009257B0" w:rsidRDefault="00410317" w:rsidP="002D47A9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9257B0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410317" w:rsidRPr="009257B0" w:rsidRDefault="00410317" w:rsidP="002D47A9">
      <w:pPr>
        <w:spacing w:line="240" w:lineRule="atLeast"/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410317" w:rsidRPr="009257B0" w:rsidTr="002D47A9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10317" w:rsidRPr="009257B0" w:rsidRDefault="00410317">
            <w:pPr>
              <w:spacing w:line="240" w:lineRule="atLeast"/>
            </w:pPr>
            <w:r w:rsidRPr="009257B0">
              <w:t>«ПРИНЯТО»  </w:t>
            </w:r>
          </w:p>
          <w:p w:rsidR="00410317" w:rsidRPr="009257B0" w:rsidRDefault="00410317">
            <w:pPr>
              <w:spacing w:line="240" w:lineRule="atLeast"/>
            </w:pPr>
            <w:r w:rsidRPr="009257B0">
              <w:t>на  педагогическом совете</w:t>
            </w:r>
          </w:p>
          <w:p w:rsidR="00410317" w:rsidRPr="009257B0" w:rsidRDefault="00410317">
            <w:pPr>
              <w:spacing w:line="240" w:lineRule="atLeast"/>
            </w:pPr>
            <w:r w:rsidRPr="009257B0">
              <w:t>Протокол № 1</w:t>
            </w:r>
          </w:p>
          <w:p w:rsidR="00410317" w:rsidRPr="009257B0" w:rsidRDefault="00410317">
            <w:pPr>
              <w:spacing w:line="240" w:lineRule="atLeast"/>
            </w:pPr>
            <w:r w:rsidRPr="009257B0">
              <w:t xml:space="preserve">от  «30» января 2017г.                                                                   </w:t>
            </w:r>
          </w:p>
          <w:p w:rsidR="00410317" w:rsidRPr="009257B0" w:rsidRDefault="00410317">
            <w:pPr>
              <w:spacing w:line="240" w:lineRule="atLeast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10317" w:rsidRPr="009257B0" w:rsidRDefault="00410317">
            <w:pPr>
              <w:spacing w:line="240" w:lineRule="atLeast"/>
            </w:pPr>
            <w:r w:rsidRPr="009257B0">
              <w:t xml:space="preserve">             Утверждаю</w:t>
            </w:r>
          </w:p>
          <w:p w:rsidR="00410317" w:rsidRPr="009257B0" w:rsidRDefault="00410317">
            <w:pPr>
              <w:spacing w:line="240" w:lineRule="atLeast"/>
            </w:pPr>
            <w:r w:rsidRPr="009257B0">
              <w:t>Директор Кореизской СШ</w:t>
            </w:r>
          </w:p>
          <w:p w:rsidR="00410317" w:rsidRPr="009257B0" w:rsidRDefault="00410317">
            <w:pPr>
              <w:spacing w:line="240" w:lineRule="atLeast"/>
            </w:pPr>
            <w:r w:rsidRPr="009257B0">
              <w:t>______________ Баранов О.В.</w:t>
            </w:r>
          </w:p>
          <w:p w:rsidR="00410317" w:rsidRPr="009257B0" w:rsidRDefault="00410317">
            <w:pPr>
              <w:spacing w:line="240" w:lineRule="atLeast"/>
            </w:pPr>
            <w:r w:rsidRPr="009257B0"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257B0">
                <w:t>2017 г</w:t>
              </w:r>
            </w:smartTag>
            <w:r w:rsidRPr="009257B0">
              <w:t>.</w:t>
            </w:r>
          </w:p>
        </w:tc>
      </w:tr>
    </w:tbl>
    <w:p w:rsidR="00410317" w:rsidRPr="009257B0" w:rsidRDefault="00410317" w:rsidP="002D47A9">
      <w:pPr>
        <w:spacing w:line="240" w:lineRule="atLeast"/>
        <w:rPr>
          <w:b/>
        </w:rPr>
      </w:pPr>
    </w:p>
    <w:p w:rsidR="00410317" w:rsidRPr="009257B0" w:rsidRDefault="00410317" w:rsidP="00637036">
      <w:pPr>
        <w:jc w:val="center"/>
        <w:rPr>
          <w:b/>
        </w:rPr>
      </w:pPr>
    </w:p>
    <w:p w:rsidR="00410317" w:rsidRPr="009257B0" w:rsidRDefault="00410317" w:rsidP="00637036">
      <w:pPr>
        <w:jc w:val="center"/>
        <w:rPr>
          <w:b/>
          <w:i/>
          <w:u w:val="single"/>
        </w:rPr>
      </w:pPr>
      <w:r w:rsidRPr="009257B0">
        <w:rPr>
          <w:b/>
        </w:rPr>
        <w:t xml:space="preserve">        П О Л О Ж Е Н И Е           </w:t>
      </w:r>
      <w:r w:rsidRPr="009257B0">
        <w:rPr>
          <w:b/>
          <w:i/>
          <w:u w:val="single"/>
        </w:rPr>
        <w:t>№ 3.</w:t>
      </w:r>
      <w:bookmarkStart w:id="0" w:name="_GoBack"/>
      <w:bookmarkEnd w:id="0"/>
      <w:r w:rsidRPr="009257B0">
        <w:rPr>
          <w:b/>
          <w:i/>
          <w:u w:val="single"/>
        </w:rPr>
        <w:t>5.</w:t>
      </w:r>
    </w:p>
    <w:p w:rsidR="00410317" w:rsidRPr="009257B0" w:rsidRDefault="00410317" w:rsidP="00637036">
      <w:pPr>
        <w:jc w:val="center"/>
        <w:rPr>
          <w:b/>
          <w:u w:val="single"/>
        </w:rPr>
      </w:pPr>
    </w:p>
    <w:p w:rsidR="00410317" w:rsidRPr="009257B0" w:rsidRDefault="00410317" w:rsidP="00637036">
      <w:pPr>
        <w:pStyle w:val="a7"/>
        <w:jc w:val="center"/>
        <w:rPr>
          <w:b/>
        </w:rPr>
      </w:pPr>
      <w:r w:rsidRPr="009257B0">
        <w:rPr>
          <w:b/>
        </w:rPr>
        <w:t xml:space="preserve">об учебном плане  </w:t>
      </w:r>
    </w:p>
    <w:p w:rsidR="00410317" w:rsidRPr="009257B0" w:rsidRDefault="00410317" w:rsidP="002D47A9">
      <w:pPr>
        <w:pStyle w:val="a7"/>
        <w:jc w:val="center"/>
        <w:rPr>
          <w:b/>
        </w:rPr>
      </w:pPr>
      <w:r w:rsidRPr="009257B0">
        <w:t xml:space="preserve">  </w:t>
      </w:r>
    </w:p>
    <w:p w:rsidR="00410317" w:rsidRPr="009257B0" w:rsidRDefault="00410317" w:rsidP="00BA4006"/>
    <w:p w:rsidR="00410317" w:rsidRPr="009257B0" w:rsidRDefault="00410317" w:rsidP="00910DA6">
      <w:pPr>
        <w:pStyle w:val="a3"/>
        <w:numPr>
          <w:ilvl w:val="0"/>
          <w:numId w:val="3"/>
        </w:numPr>
        <w:spacing w:line="240" w:lineRule="atLeast"/>
        <w:jc w:val="both"/>
        <w:rPr>
          <w:b/>
          <w:bCs/>
        </w:rPr>
      </w:pPr>
      <w:r w:rsidRPr="009257B0">
        <w:rPr>
          <w:b/>
          <w:bCs/>
        </w:rPr>
        <w:t>Общие положения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>1.1.Настоящее Положение разработано в соответствии с нормативными документами: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>- Закон Российской Федерации от 29.12.2012  № 273-ФЗ «Об образовании  в Российской Федерации».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>- Приказ Министерства образования и науки № 373 от 06.10.2009 «Об утверждении федерального государственного образовательного стандарта начального общего образования» (с изменениями)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>- Федеральный компонент государственного стандарта общего образования, утвержденный приказом МО РФ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№ 1089 с изменениями в соответствии с приказом Министерства образования и науки Российской Федерации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 1089.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>- Приказ Министерства образования и науки Российской Федерации от 31.12.2015 № 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17.12.2010 № 1897»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>- Федеральный государственный образовательный стандарт основного общего образования, утвержденным приказом Министерства образования и науки Российской Федерации от 17.12.2010 №1897 (с изменениями)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>- Приказ № 1312 от 09.03.2004 г. (в редакции приказа от 03.06.2011 №1994).  Министерства образования Российской Федерации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>- Примерная основная образовательная программа начального общего образования, одобренная решением Федерального учебно-методического объединения по общему образованию от 08.04.2015 №1/15.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>- 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от 08.04.2015 №1/15.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>- Приказ Министерства образования и науки Российской Федерации от 01.02.2012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Российской Федерации от 09.03.2004 № 1312».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 xml:space="preserve">- Приказ Министерства образования и науки Российской Федерации от 30 августа 2010г. № 889 «О внесении изменений в федеральный базисный учебный план и примерные учебные планы для </w:t>
      </w:r>
      <w:r w:rsidRPr="009257B0">
        <w:lastRenderedPageBreak/>
        <w:t xml:space="preserve">образовательных учреждений Российской Федерации, реализующих программы общего образования в части введения третьего часа физической культуры в школе, а также письмом Министерства образования Российской Федерации от 12.08.2002 №13-51-99/14 «О введении третьего дополнительного часа физической культуры в образовательных учреждениях Российской Федерации» </w:t>
      </w:r>
    </w:p>
    <w:p w:rsidR="00410317" w:rsidRPr="009257B0" w:rsidRDefault="00410317" w:rsidP="00910DA6">
      <w:pPr>
        <w:shd w:val="clear" w:color="auto" w:fill="FFFFFF"/>
        <w:suppressAutoHyphens/>
        <w:spacing w:line="240" w:lineRule="atLeast"/>
        <w:jc w:val="both"/>
      </w:pPr>
      <w:r w:rsidRPr="009257B0">
        <w:t>- Приказ Министерства образования и науки Российской Федерации от 19.12.2012 № 1067 «Об утверждении федеральных перечней учебников, рекомендованных (допущенных) к 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аккредитацию», а также Приказ Министерства образования и науки Российской Федерации от 31.03.2014 № 253 (с изменениями).</w:t>
      </w:r>
    </w:p>
    <w:p w:rsidR="00410317" w:rsidRPr="009257B0" w:rsidRDefault="00410317" w:rsidP="00910DA6">
      <w:pPr>
        <w:suppressAutoHyphens/>
        <w:spacing w:line="240" w:lineRule="atLeast"/>
        <w:jc w:val="both"/>
      </w:pPr>
      <w:r w:rsidRPr="009257B0">
        <w:t>-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 189 «Об утверждении СанПиН 2.4.2.2821-10 Санитарно-эпидемиологические требования к условиям и организации обучения в общеобразовательных учреждениях».</w:t>
      </w:r>
    </w:p>
    <w:p w:rsidR="00410317" w:rsidRPr="009257B0" w:rsidRDefault="00410317" w:rsidP="00910DA6">
      <w:pPr>
        <w:suppressAutoHyphens/>
        <w:spacing w:line="240" w:lineRule="atLeast"/>
        <w:jc w:val="both"/>
      </w:pPr>
      <w:r w:rsidRPr="009257B0">
        <w:t>- Письмо Департамента государственной политики в сфере общего образования «Об изучении предметных областей «Основы религиозных культур и светской этики» и «Основы духовно-нравственной культуры народов России» от 25.05.2015 № 08-761</w:t>
      </w:r>
    </w:p>
    <w:p w:rsidR="00410317" w:rsidRPr="009257B0" w:rsidRDefault="00410317" w:rsidP="00910DA6">
      <w:pPr>
        <w:suppressAutoHyphens/>
        <w:spacing w:line="240" w:lineRule="atLeast"/>
        <w:jc w:val="both"/>
      </w:pPr>
      <w:r w:rsidRPr="009257B0">
        <w:t>- Письмо Департамента государственной политики в сфере воспитания детей и молодёжи Министерства образования и науки Российской Федерации «О внеурочной деятельности и реализации дополнительных общеобразовательных программ» от 14.12.2015 № 09-3564</w:t>
      </w:r>
    </w:p>
    <w:p w:rsidR="00410317" w:rsidRPr="009257B0" w:rsidRDefault="00410317" w:rsidP="00910DA6">
      <w:pPr>
        <w:suppressAutoHyphens/>
        <w:spacing w:line="240" w:lineRule="atLeast"/>
        <w:jc w:val="both"/>
      </w:pPr>
      <w:r w:rsidRPr="009257B0">
        <w:t>- Письмо Министерства образования и науки Российской Федерации от12.05.2011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410317" w:rsidRPr="009257B0" w:rsidRDefault="00410317" w:rsidP="00910DA6">
      <w:pPr>
        <w:suppressAutoHyphens/>
        <w:spacing w:line="240" w:lineRule="atLeast"/>
        <w:jc w:val="both"/>
      </w:pPr>
      <w:r w:rsidRPr="009257B0">
        <w:t>- Письмо Министерства образования, науки и молодёжи Республики Крым от 04.12.2014 № 01-14/2014</w:t>
      </w:r>
    </w:p>
    <w:p w:rsidR="00410317" w:rsidRPr="009257B0" w:rsidRDefault="00410317" w:rsidP="00910DA6">
      <w:pPr>
        <w:suppressAutoHyphens/>
        <w:spacing w:line="240" w:lineRule="atLeast"/>
        <w:jc w:val="both"/>
      </w:pPr>
      <w:r w:rsidRPr="009257B0">
        <w:t>- Письмо Департамента государственной политики в образовании, Министерства образования и науки Российской Федерации  от 04.03.2010 № 03-413 «О методических рекомендациях по реализации элективных курсов».</w:t>
      </w:r>
    </w:p>
    <w:p w:rsidR="00410317" w:rsidRPr="009257B0" w:rsidRDefault="00410317" w:rsidP="00910DA6">
      <w:pPr>
        <w:suppressAutoHyphens/>
        <w:spacing w:line="240" w:lineRule="atLeast"/>
        <w:jc w:val="both"/>
      </w:pPr>
      <w:r w:rsidRPr="009257B0">
        <w:t>- Письмо КРИППО от 23.06.2014г. № 364/01-08 «Об использовании регионального компонента»</w:t>
      </w:r>
    </w:p>
    <w:p w:rsidR="00410317" w:rsidRPr="009257B0" w:rsidRDefault="00410317" w:rsidP="00910DA6">
      <w:pPr>
        <w:suppressAutoHyphens/>
        <w:spacing w:line="240" w:lineRule="atLeast"/>
        <w:jc w:val="both"/>
      </w:pPr>
      <w:r w:rsidRPr="009257B0">
        <w:t>- Письмо Министерства образования, науки и молодёжи «Об учебных планах общеобразовательных организаций Республики Крым на 2016-2017 учебный год» от 09.06.2016 № 01-14/2040</w:t>
      </w:r>
    </w:p>
    <w:p w:rsidR="00410317" w:rsidRPr="009257B0" w:rsidRDefault="00410317" w:rsidP="00910DA6">
      <w:pPr>
        <w:suppressAutoHyphens/>
        <w:spacing w:line="240" w:lineRule="atLeast"/>
        <w:jc w:val="both"/>
      </w:pPr>
      <w:r w:rsidRPr="009257B0">
        <w:t>- Приказ Министерства образования, науки и молодёжи Республики Крым от 11.06.2015 № 555 «О методических рекомендациях по формированию учебных планов общеобразовательных организаций Республики Крым на 201</w:t>
      </w:r>
      <w:r>
        <w:t>6</w:t>
      </w:r>
      <w:r w:rsidRPr="009257B0">
        <w:t>-201</w:t>
      </w:r>
      <w:r>
        <w:t>7</w:t>
      </w:r>
      <w:r w:rsidRPr="009257B0">
        <w:t xml:space="preserve"> учебный год»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1.2.Учебный план школы определяет содержания образования, является основой для финансирования общеобразовательного учреждения, частью образовательной программы школы, объектом экспертизы во время аккредитации общеобразовательного учреждения и любой проверки.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1.3.Учебный план является обязательным документом общеобразовательного учреждения (Закон РФ «Об образовании»), отражает три основных норматива учебного процесса – продолжительность обучения, годовая и недельная нагрузка обучающихся, состав основных компонентов содержания образования;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разрабатывается общеобразовательным учреждением самостоятельно, рассматривается на заседании  педагогического совета школы, утверждается приказом директора;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составляется из предметов федерального, регионального и школьного компонентов образования;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не меняется после утверждения за исключением случаев, предусмотренных законодательством Российской Федерации.</w:t>
      </w:r>
    </w:p>
    <w:p w:rsidR="00410317" w:rsidRPr="009257B0" w:rsidRDefault="00410317" w:rsidP="00910DA6">
      <w:pPr>
        <w:spacing w:line="240" w:lineRule="atLeast"/>
        <w:jc w:val="both"/>
      </w:pPr>
      <w:r w:rsidRPr="009257B0">
        <w:rPr>
          <w:b/>
          <w:bCs/>
          <w:color w:val="000000"/>
        </w:rPr>
        <w:t>2. Алгоритм конструирования и согласования учебного плана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 xml:space="preserve">2.1.Приказом директора школы создается рабочая группа для осуществления работы по подготовке учебного плана. В состав группы входят заместители директора по учебно-воспитательной работе, руководители школьных методических объединений, представители Учредительного совета школы, школьный библиотекарь. 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2.2. Рабочая группа: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изучает федеральный базисный учебный план и примерные учебные планы для общеобразовательных учреждений РФ, реализующих программы общего образования;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lastRenderedPageBreak/>
        <w:t>- нормативные документы федерального, регионального и муниципального уровней, регламентирующие деятельность руководства школы при составлении учебного плана;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</w:t>
      </w:r>
      <w:r w:rsidR="00392BCC">
        <w:t xml:space="preserve"> </w:t>
      </w:r>
      <w:r w:rsidRPr="009257B0">
        <w:t>анализирует содержание ныне действующего учебного плана;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проводит оценку кадровых и материально-технических ресурсов школы.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 xml:space="preserve">2.4 Конструирует </w:t>
      </w:r>
      <w:r w:rsidR="00AA1879">
        <w:t>обязательную часть</w:t>
      </w:r>
      <w:r w:rsidRPr="009257B0">
        <w:t xml:space="preserve"> учебного плана, включая в нее федеральный компонент государственного образовательного стандарта. </w:t>
      </w:r>
      <w:r w:rsidR="00AA1879">
        <w:t>Часть, формируемая участниками образовательных отношений при 5-дневной учебной неделе</w:t>
      </w:r>
      <w:r w:rsidR="00AA1879" w:rsidRPr="009257B0">
        <w:t xml:space="preserve"> </w:t>
      </w:r>
      <w:r w:rsidRPr="009257B0">
        <w:t xml:space="preserve">базисного учебного плана переносится в учебный план школы полностью и представляет собой обязательные учебные предметы на базовом уровне (Федеральный компонент). 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 xml:space="preserve">2.5 Определяет цели введения в </w:t>
      </w:r>
      <w:r w:rsidR="00AA1879">
        <w:t>часть, формируемую участниками образовательных отношений при 5-дневной учебной неделе</w:t>
      </w:r>
      <w:r w:rsidRPr="009257B0">
        <w:t xml:space="preserve"> учебного плана тех или иных предметов и курсов с точки зрения выполнения: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концепции развития системы общего среднего образования;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национальной образовательной инициативы;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региональных целевых программ в части общего образования;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образовательной программы школы;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программы развития школы.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запросов обучающихся и их родителей (законных представителей);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-специфики и возможности школы, тенденции развития образования.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2.6 Конструирует вариативную часть учебного плана с учетом результатов анкетирования обучающихся и их родителей (законных представителей) по выбору профиля обучения, курсов, предметов компонента общеобразовательного учреждения, части, формируемой участниками образовательного процесса.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ind w:firstLine="708"/>
        <w:jc w:val="both"/>
      </w:pPr>
      <w:r w:rsidRPr="009257B0">
        <w:t xml:space="preserve">При формировании инвариантной и вариативной частей учебного плана указывается обязательная нагрузка </w:t>
      </w:r>
      <w:r w:rsidR="00392BCC">
        <w:t>об</w:t>
      </w:r>
      <w:r w:rsidRPr="009257B0">
        <w:t>уча</w:t>
      </w:r>
      <w:r w:rsidR="00392BCC">
        <w:t>ю</w:t>
      </w:r>
      <w:r w:rsidRPr="009257B0">
        <w:t>щихся, которая представляет собой сумму часов, для обязательных занятия и обязательных занятий по выбору.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2.</w:t>
      </w:r>
      <w:r w:rsidR="00392BCC">
        <w:t>7</w:t>
      </w:r>
      <w:r w:rsidRPr="009257B0">
        <w:t xml:space="preserve"> Заявления родителей (законных представителей) о приёме в профильные классы могут подаваться в течение учебного года.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2.</w:t>
      </w:r>
      <w:r w:rsidR="00392BCC">
        <w:t>8</w:t>
      </w:r>
      <w:r w:rsidRPr="009257B0">
        <w:t xml:space="preserve">. Часы, отведенные на учебные и </w:t>
      </w:r>
      <w:r w:rsidR="00392BCC">
        <w:t>предметные</w:t>
      </w:r>
      <w:r w:rsidRPr="009257B0">
        <w:t xml:space="preserve"> курсы и позволяющие расширить образовательные возможности учебного плана, должны иметь полное программно-методическое сопровождение.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2.</w:t>
      </w:r>
      <w:r w:rsidR="00392BCC">
        <w:t>9</w:t>
      </w:r>
      <w:r w:rsidRPr="009257B0">
        <w:t xml:space="preserve"> Выбор учебно-методических комплектов на новый учебный год проходит в мае – июне на заседаниях школьных методических объединений, заседании методического совета школы.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ind w:firstLine="708"/>
        <w:jc w:val="both"/>
      </w:pPr>
      <w:r w:rsidRPr="009257B0">
        <w:t>При выборе учебников и программ учитывается соответствие Федеральному перечню и государственным стандартам.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2.1</w:t>
      </w:r>
      <w:r w:rsidR="00392BCC">
        <w:t>0</w:t>
      </w:r>
      <w:r w:rsidRPr="009257B0">
        <w:t xml:space="preserve"> Рассмотрение и утверждение учебного плана и учебно-методических комплектов проводится в августе на заседании педагогического совета школы.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2.1</w:t>
      </w:r>
      <w:r w:rsidR="00392BCC">
        <w:t xml:space="preserve">1 </w:t>
      </w:r>
      <w:r w:rsidRPr="009257B0">
        <w:t>Руководство школы к началу нового учебного года обязано: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проинформировать орган управления образованием об имеющихся вакансиях и возможностях по их заполнению;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организовать комплектование школы кадрами согласно учебному плану;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проинформировать педагогов, работающих в общеобразовательном учреждении, о предстоящей учебной нагрузке на новый учебный год;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t>- утвердить учебный план приказом по общеобразовательному учреждению.</w:t>
      </w:r>
    </w:p>
    <w:p w:rsidR="00410317" w:rsidRPr="009257B0" w:rsidRDefault="00410317" w:rsidP="00910DA6">
      <w:pPr>
        <w:pStyle w:val="af"/>
        <w:spacing w:before="0" w:beforeAutospacing="0" w:after="0" w:line="240" w:lineRule="atLeast"/>
        <w:jc w:val="both"/>
      </w:pPr>
      <w:r w:rsidRPr="009257B0">
        <w:rPr>
          <w:b/>
          <w:bCs/>
        </w:rPr>
        <w:t>3. Структура и оформление учебного плана</w:t>
      </w:r>
    </w:p>
    <w:p w:rsidR="00410317" w:rsidRPr="009257B0" w:rsidRDefault="00410317" w:rsidP="00910DA6">
      <w:p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9257B0">
        <w:t xml:space="preserve">3.1. Учебный план школы включает: </w:t>
      </w:r>
      <w:r w:rsidR="00AA1879">
        <w:t>обязательную часть</w:t>
      </w:r>
      <w:r w:rsidR="00AA1879" w:rsidRPr="009257B0">
        <w:t xml:space="preserve"> </w:t>
      </w:r>
      <w:r w:rsidRPr="009257B0">
        <w:t xml:space="preserve">(федеральный компонент) и </w:t>
      </w:r>
      <w:r w:rsidR="00AA1879">
        <w:t>часть, формируемую участниками образовательных отношений при 5-дневной учебной неделе.</w:t>
      </w:r>
    </w:p>
    <w:p w:rsidR="00410317" w:rsidRPr="009257B0" w:rsidRDefault="00410317" w:rsidP="00910DA6">
      <w:pPr>
        <w:numPr>
          <w:ilvl w:val="1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 w:rsidRPr="009257B0">
        <w:t xml:space="preserve"> При составлении учебного плана школы учитывается:</w:t>
      </w:r>
    </w:p>
    <w:p w:rsidR="00410317" w:rsidRPr="009257B0" w:rsidRDefault="00410317" w:rsidP="00910DA6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0"/>
        <w:jc w:val="both"/>
      </w:pPr>
      <w:r w:rsidRPr="009257B0">
        <w:t>соответствие в учебном плане максимального объема учебной нагрузки обучающихся по классам и ступеням обучения опре</w:t>
      </w:r>
      <w:r w:rsidRPr="009257B0">
        <w:softHyphen/>
        <w:t>деленному максимально допустимому количеству часов в неделю с учетом её продолжительности, в том числе определенной мини</w:t>
      </w:r>
      <w:r w:rsidRPr="009257B0">
        <w:softHyphen/>
        <w:t>мальной учебной нагрузке обучающихся;</w:t>
      </w:r>
    </w:p>
    <w:p w:rsidR="00410317" w:rsidRPr="009257B0" w:rsidRDefault="00410317" w:rsidP="00910DA6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0"/>
        <w:jc w:val="both"/>
      </w:pPr>
      <w:r w:rsidRPr="009257B0">
        <w:t xml:space="preserve">соответствие отводимого количества часов по образовательным компонентам </w:t>
      </w:r>
      <w:r w:rsidR="00AA1879">
        <w:t>части, формируемой участниками образовательных отношений при 5-дневной учебной неделе</w:t>
      </w:r>
      <w:r w:rsidR="00AA1879" w:rsidRPr="009257B0">
        <w:t xml:space="preserve"> </w:t>
      </w:r>
      <w:r w:rsidRPr="009257B0">
        <w:t>учебного плана, установленному количеству часов;</w:t>
      </w:r>
    </w:p>
    <w:p w:rsidR="00410317" w:rsidRPr="009257B0" w:rsidRDefault="00410317" w:rsidP="00910DA6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0"/>
        <w:jc w:val="both"/>
      </w:pPr>
      <w:r w:rsidRPr="009257B0">
        <w:t>соответствие количества часов, отводимых на курсы;</w:t>
      </w:r>
    </w:p>
    <w:p w:rsidR="00410317" w:rsidRPr="009257B0" w:rsidRDefault="00410317" w:rsidP="00910DA6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0"/>
        <w:jc w:val="both"/>
      </w:pPr>
      <w:r w:rsidRPr="009257B0">
        <w:lastRenderedPageBreak/>
        <w:t xml:space="preserve">последовательность и преемственность в планировании </w:t>
      </w:r>
      <w:r w:rsidR="00AA1879">
        <w:t>обязательной части</w:t>
      </w:r>
      <w:r w:rsidRPr="009257B0">
        <w:t xml:space="preserve"> учебного плана, обоснованность и целесообраз</w:t>
      </w:r>
      <w:r w:rsidRPr="009257B0">
        <w:softHyphen/>
        <w:t>ность курсов;</w:t>
      </w:r>
    </w:p>
    <w:p w:rsidR="00410317" w:rsidRPr="009257B0" w:rsidRDefault="00410317" w:rsidP="00910DA6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0"/>
        <w:jc w:val="both"/>
      </w:pPr>
      <w:r w:rsidRPr="009257B0">
        <w:t>направленность вариативной части учебного плана учреждения на удовлетворение потребностей обучающихся;</w:t>
      </w:r>
    </w:p>
    <w:p w:rsidR="00410317" w:rsidRPr="009257B0" w:rsidRDefault="00410317" w:rsidP="00910DA6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0"/>
        <w:jc w:val="both"/>
      </w:pPr>
      <w:r w:rsidRPr="009257B0">
        <w:t xml:space="preserve"> изучение регионального компонента может быть предусмотрено в рамках общеобразовательных предметов </w:t>
      </w:r>
      <w:r w:rsidR="00AA1879">
        <w:t>части, формируемой участниками образовательных отношений при 5-дневной учебной неделе</w:t>
      </w:r>
      <w:r w:rsidRPr="009257B0">
        <w:t xml:space="preserve">. </w:t>
      </w:r>
    </w:p>
    <w:p w:rsidR="00410317" w:rsidRPr="009257B0" w:rsidRDefault="00410317" w:rsidP="00910DA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jc w:val="both"/>
      </w:pPr>
      <w:r w:rsidRPr="009257B0">
        <w:t xml:space="preserve">3.3. </w:t>
      </w:r>
      <w:r w:rsidR="00AA1879">
        <w:t>Обязательная часть</w:t>
      </w:r>
      <w:r w:rsidR="00AA1879" w:rsidRPr="009257B0">
        <w:t xml:space="preserve"> </w:t>
      </w:r>
      <w:r w:rsidRPr="009257B0">
        <w:t>учебного  плана соответствует базисному (федеральному) компоненту:</w:t>
      </w:r>
    </w:p>
    <w:p w:rsidR="00410317" w:rsidRPr="009257B0" w:rsidRDefault="00410317" w:rsidP="00910DA6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0"/>
        <w:jc w:val="both"/>
      </w:pPr>
      <w:r w:rsidRPr="009257B0">
        <w:t>сохраняется полный перечень учебных предметов федерального компонента государственного стандарта общего образования;</w:t>
      </w:r>
    </w:p>
    <w:p w:rsidR="00410317" w:rsidRPr="009257B0" w:rsidRDefault="00410317" w:rsidP="00910DA6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0"/>
        <w:jc w:val="both"/>
      </w:pPr>
      <w:r w:rsidRPr="009257B0">
        <w:t>сохраняется перечень учебных предметов регионального компонента;</w:t>
      </w:r>
    </w:p>
    <w:p w:rsidR="00410317" w:rsidRPr="009257B0" w:rsidRDefault="00410317" w:rsidP="00910DA6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ind w:left="0" w:firstLine="0"/>
        <w:jc w:val="both"/>
      </w:pPr>
      <w:r w:rsidRPr="009257B0">
        <w:t>сохраняется обязательная учебная нагрузка, предусмотренная федеральным компонентом  государственного стандарта общего образования и региональным компонентом  на изучение каждого учебного предмета в каждом классе.</w:t>
      </w:r>
    </w:p>
    <w:p w:rsidR="00410317" w:rsidRPr="009257B0" w:rsidRDefault="00410317" w:rsidP="00910DA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 w:rsidRPr="009257B0">
        <w:t>3.4. Пояснительная записка к учебному плану раскрывает организационно-правовой статус учреждения, его специфику, проблему, над которой работает педагогический коллектив, критерии обоснованности учебного плана, режим работы школы, продолжительность учебного года, продолжительность учебной недели, дополнительные требования при организации обучения в 1 классе, требования к объёму домашних заданий, расписание звонков.</w:t>
      </w:r>
    </w:p>
    <w:p w:rsidR="00410317" w:rsidRPr="009257B0" w:rsidRDefault="00410317" w:rsidP="00910DA6">
      <w:pPr>
        <w:numPr>
          <w:ilvl w:val="1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 w:rsidRPr="009257B0">
        <w:t xml:space="preserve"> Учебный план для 10-11 классов учитывает возможность профильного</w:t>
      </w:r>
      <w:r w:rsidR="00AA1879">
        <w:t xml:space="preserve"> </w:t>
      </w:r>
      <w:r w:rsidRPr="009257B0">
        <w:t xml:space="preserve">обучения. </w:t>
      </w:r>
    </w:p>
    <w:p w:rsidR="00410317" w:rsidRPr="00910DA6" w:rsidRDefault="00410317" w:rsidP="00910DA6">
      <w:pPr>
        <w:pStyle w:val="a7"/>
        <w:numPr>
          <w:ilvl w:val="0"/>
          <w:numId w:val="7"/>
        </w:numPr>
        <w:spacing w:line="240" w:lineRule="atLeast"/>
        <w:rPr>
          <w:b/>
        </w:rPr>
      </w:pPr>
      <w:r w:rsidRPr="009257B0">
        <w:rPr>
          <w:b/>
        </w:rPr>
        <w:t>Порядок утверждения учебного плана</w:t>
      </w:r>
    </w:p>
    <w:p w:rsidR="00410317" w:rsidRPr="009257B0" w:rsidRDefault="00410317" w:rsidP="00910DA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jc w:val="both"/>
      </w:pPr>
      <w:r w:rsidRPr="009257B0">
        <w:t>4.1. Методическими объединениями в срок до 25.03 рассматриваются предложения по использованию часов школьного компонента.</w:t>
      </w:r>
    </w:p>
    <w:p w:rsidR="00410317" w:rsidRPr="009257B0" w:rsidRDefault="00410317" w:rsidP="00910DA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tLeast"/>
        <w:jc w:val="both"/>
      </w:pPr>
      <w:r w:rsidRPr="009257B0">
        <w:t>4.2. Методический совет школы в срок до 01.04 рассматривает и принимает решение о необходимости корректировки проекта учебного плана и формирует годовой учебный план.</w:t>
      </w:r>
    </w:p>
    <w:p w:rsidR="00410317" w:rsidRPr="009257B0" w:rsidRDefault="00410317" w:rsidP="00910DA6">
      <w:pPr>
        <w:pStyle w:val="a7"/>
        <w:tabs>
          <w:tab w:val="left" w:pos="426"/>
        </w:tabs>
        <w:spacing w:line="240" w:lineRule="atLeast"/>
      </w:pPr>
      <w:r w:rsidRPr="009257B0">
        <w:t>4.3.  После обсуждения и принятия на педагогическом совете издается приказ директора об утверждении учебного плана учреждения.</w:t>
      </w:r>
    </w:p>
    <w:p w:rsidR="00410317" w:rsidRPr="00AA1879" w:rsidRDefault="00410317" w:rsidP="00AA1879">
      <w:pPr>
        <w:spacing w:line="240" w:lineRule="atLeast"/>
        <w:jc w:val="both"/>
      </w:pPr>
      <w:r w:rsidRPr="009257B0">
        <w:rPr>
          <w:b/>
          <w:bCs/>
        </w:rPr>
        <w:t>5. Делопроизводство</w:t>
      </w:r>
    </w:p>
    <w:p w:rsidR="00410317" w:rsidRPr="009257B0" w:rsidRDefault="00410317" w:rsidP="00910DA6">
      <w:pPr>
        <w:spacing w:line="240" w:lineRule="atLeast"/>
        <w:jc w:val="both"/>
        <w:rPr>
          <w:color w:val="000000"/>
        </w:rPr>
      </w:pPr>
      <w:r w:rsidRPr="009257B0">
        <w:rPr>
          <w:color w:val="000000"/>
        </w:rPr>
        <w:t xml:space="preserve">5.1. Хранение учебного плана школы осуществляется согласно номенклатуре дел </w:t>
      </w:r>
      <w:r w:rsidRPr="009257B0">
        <w:t xml:space="preserve">МБОУ «Кореизская </w:t>
      </w:r>
      <w:r w:rsidR="00AA1879">
        <w:t>СШ</w:t>
      </w:r>
      <w:r w:rsidRPr="009257B0">
        <w:t>»</w:t>
      </w:r>
      <w:r w:rsidRPr="009257B0">
        <w:rPr>
          <w:color w:val="000000"/>
        </w:rPr>
        <w:t xml:space="preserve">  в течение 3 лет.</w:t>
      </w:r>
    </w:p>
    <w:p w:rsidR="00410317" w:rsidRPr="009257B0" w:rsidRDefault="00410317" w:rsidP="00BA4006">
      <w:pPr>
        <w:shd w:val="clear" w:color="auto" w:fill="FFFFFF"/>
        <w:jc w:val="both"/>
      </w:pPr>
    </w:p>
    <w:p w:rsidR="00410317" w:rsidRPr="009257B0" w:rsidRDefault="00410317" w:rsidP="00BA4006">
      <w:pPr>
        <w:shd w:val="clear" w:color="auto" w:fill="FFFFFF"/>
        <w:jc w:val="both"/>
      </w:pPr>
    </w:p>
    <w:p w:rsidR="00410317" w:rsidRPr="009257B0" w:rsidRDefault="00410317" w:rsidP="00BA4006">
      <w:pPr>
        <w:shd w:val="clear" w:color="auto" w:fill="FFFFFF"/>
        <w:jc w:val="both"/>
      </w:pPr>
    </w:p>
    <w:p w:rsidR="00410317" w:rsidRPr="009257B0" w:rsidRDefault="00410317" w:rsidP="00BA4006">
      <w:pPr>
        <w:jc w:val="center"/>
        <w:rPr>
          <w:b/>
        </w:rPr>
      </w:pPr>
    </w:p>
    <w:p w:rsidR="00410317" w:rsidRPr="009257B0" w:rsidRDefault="00410317" w:rsidP="00BA4006">
      <w:pPr>
        <w:jc w:val="both"/>
      </w:pPr>
    </w:p>
    <w:p w:rsidR="00410317" w:rsidRPr="009257B0" w:rsidRDefault="00410317" w:rsidP="00BA4006">
      <w:pPr>
        <w:shd w:val="clear" w:color="auto" w:fill="FFFFFF"/>
        <w:jc w:val="both"/>
        <w:rPr>
          <w:u w:val="single"/>
        </w:rPr>
      </w:pPr>
    </w:p>
    <w:p w:rsidR="00410317" w:rsidRPr="009257B0" w:rsidRDefault="00410317" w:rsidP="00BA4006"/>
    <w:p w:rsidR="00410317" w:rsidRPr="009257B0" w:rsidRDefault="00410317" w:rsidP="00BA4006"/>
    <w:p w:rsidR="00410317" w:rsidRPr="009257B0" w:rsidRDefault="00410317"/>
    <w:sectPr w:rsidR="00410317" w:rsidRPr="009257B0" w:rsidSect="00910DA6">
      <w:footerReference w:type="default" r:id="rId8"/>
      <w:pgSz w:w="11906" w:h="16838"/>
      <w:pgMar w:top="709" w:right="56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39C" w:rsidRDefault="00DD039C" w:rsidP="00BA4006">
      <w:r>
        <w:separator/>
      </w:r>
    </w:p>
  </w:endnote>
  <w:endnote w:type="continuationSeparator" w:id="0">
    <w:p w:rsidR="00DD039C" w:rsidRDefault="00DD039C" w:rsidP="00BA4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317" w:rsidRDefault="00285122">
    <w:pPr>
      <w:pStyle w:val="aa"/>
      <w:jc w:val="right"/>
    </w:pPr>
    <w:fldSimple w:instr="PAGE   \* MERGEFORMAT">
      <w:r w:rsidR="003A50C7">
        <w:rPr>
          <w:noProof/>
        </w:rPr>
        <w:t>1</w:t>
      </w:r>
    </w:fldSimple>
  </w:p>
  <w:p w:rsidR="00410317" w:rsidRDefault="0041031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39C" w:rsidRDefault="00DD039C" w:rsidP="00BA4006">
      <w:r>
        <w:separator/>
      </w:r>
    </w:p>
  </w:footnote>
  <w:footnote w:type="continuationSeparator" w:id="0">
    <w:p w:rsidR="00DD039C" w:rsidRDefault="00DD039C" w:rsidP="00BA4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3608A"/>
    <w:multiLevelType w:val="multilevel"/>
    <w:tmpl w:val="C750E81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ED8494C"/>
    <w:multiLevelType w:val="hybridMultilevel"/>
    <w:tmpl w:val="6882AFAC"/>
    <w:lvl w:ilvl="0" w:tplc="F022E1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9855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7ADE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A5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253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B6BE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E659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8CB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9E59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D97DA8"/>
    <w:multiLevelType w:val="hybridMultilevel"/>
    <w:tmpl w:val="F6500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2515E"/>
    <w:multiLevelType w:val="multilevel"/>
    <w:tmpl w:val="8E526520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13E354C"/>
    <w:multiLevelType w:val="hybridMultilevel"/>
    <w:tmpl w:val="7B2A62FA"/>
    <w:lvl w:ilvl="0" w:tplc="DF8E02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5CA71CD"/>
    <w:multiLevelType w:val="hybridMultilevel"/>
    <w:tmpl w:val="3F74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5549C"/>
    <w:multiLevelType w:val="hybridMultilevel"/>
    <w:tmpl w:val="3362924A"/>
    <w:lvl w:ilvl="0" w:tplc="0D46945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006"/>
    <w:rsid w:val="00024FAF"/>
    <w:rsid w:val="00042926"/>
    <w:rsid w:val="000C6762"/>
    <w:rsid w:val="002448FC"/>
    <w:rsid w:val="00252FC2"/>
    <w:rsid w:val="002846FB"/>
    <w:rsid w:val="00285122"/>
    <w:rsid w:val="002B7C8D"/>
    <w:rsid w:val="002D47A9"/>
    <w:rsid w:val="003332D3"/>
    <w:rsid w:val="0038030C"/>
    <w:rsid w:val="00392BCC"/>
    <w:rsid w:val="003A50C7"/>
    <w:rsid w:val="00410317"/>
    <w:rsid w:val="00415C74"/>
    <w:rsid w:val="004B4EF3"/>
    <w:rsid w:val="00637036"/>
    <w:rsid w:val="00645AB6"/>
    <w:rsid w:val="006B5492"/>
    <w:rsid w:val="007B69BE"/>
    <w:rsid w:val="00804380"/>
    <w:rsid w:val="00826B40"/>
    <w:rsid w:val="008C620C"/>
    <w:rsid w:val="008F24F8"/>
    <w:rsid w:val="008F3514"/>
    <w:rsid w:val="00910DA6"/>
    <w:rsid w:val="009257B0"/>
    <w:rsid w:val="00950678"/>
    <w:rsid w:val="009643BE"/>
    <w:rsid w:val="009E5318"/>
    <w:rsid w:val="00AA1879"/>
    <w:rsid w:val="00BA4006"/>
    <w:rsid w:val="00C11511"/>
    <w:rsid w:val="00C70140"/>
    <w:rsid w:val="00C76A7F"/>
    <w:rsid w:val="00C8508C"/>
    <w:rsid w:val="00CB3AD9"/>
    <w:rsid w:val="00DC7D9D"/>
    <w:rsid w:val="00DD039C"/>
    <w:rsid w:val="00E51C8B"/>
    <w:rsid w:val="00ED4B83"/>
    <w:rsid w:val="00F40307"/>
    <w:rsid w:val="00FE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4006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A4006"/>
    <w:pPr>
      <w:jc w:val="center"/>
    </w:pPr>
  </w:style>
  <w:style w:type="character" w:customStyle="1" w:styleId="a5">
    <w:name w:val="Основной текст Знак"/>
    <w:basedOn w:val="a0"/>
    <w:link w:val="a4"/>
    <w:uiPriority w:val="99"/>
    <w:locked/>
    <w:rsid w:val="00BA400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uiPriority w:val="99"/>
    <w:rsid w:val="00BA4006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BA40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A400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BA4006"/>
    <w:rPr>
      <w:rFonts w:ascii="Times New Roman" w:hAnsi="Times New Roman" w:cs="Times New Roman"/>
      <w:sz w:val="22"/>
      <w:szCs w:val="22"/>
    </w:rPr>
  </w:style>
  <w:style w:type="paragraph" w:styleId="a7">
    <w:name w:val="No Spacing"/>
    <w:uiPriority w:val="99"/>
    <w:qFormat/>
    <w:rsid w:val="00BA4006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BA40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A400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BA40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A4006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6370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51C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51C8B"/>
    <w:rPr>
      <w:rFonts w:ascii="Tahoma" w:hAnsi="Tahoma" w:cs="Tahoma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2D47A9"/>
    <w:rPr>
      <w:rFonts w:eastAsia="Times New Roman"/>
      <w:sz w:val="22"/>
      <w:szCs w:val="22"/>
      <w:lang w:eastAsia="en-US"/>
    </w:rPr>
  </w:style>
  <w:style w:type="paragraph" w:styleId="af">
    <w:name w:val="Normal (Web)"/>
    <w:basedOn w:val="a"/>
    <w:uiPriority w:val="99"/>
    <w:rsid w:val="009257B0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2017-02-15T14:35:00Z</cp:lastPrinted>
  <dcterms:created xsi:type="dcterms:W3CDTF">2014-12-14T12:38:00Z</dcterms:created>
  <dcterms:modified xsi:type="dcterms:W3CDTF">2018-11-16T08:01:00Z</dcterms:modified>
</cp:coreProperties>
</file>