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81" w:rsidRPr="00AF5B2B" w:rsidRDefault="00ED1516" w:rsidP="00AF5B2B">
      <w:pPr>
        <w:pStyle w:val="1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8.3pt;margin-top:-54.35pt;width:603.5pt;height:830.15pt;z-index:1">
            <v:imagedata r:id="rId7" o:title="2"/>
          </v:shape>
        </w:pict>
      </w:r>
      <w:r w:rsidR="00414D81" w:rsidRPr="00AF5B2B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414D81" w:rsidRPr="00AF5B2B" w:rsidRDefault="00414D81" w:rsidP="00AF5B2B">
      <w:pPr>
        <w:pStyle w:val="1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AF5B2B"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414D81" w:rsidRPr="00AF5B2B" w:rsidRDefault="00414D81" w:rsidP="00AF5B2B">
      <w:pPr>
        <w:pStyle w:val="1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AF5B2B"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414D81" w:rsidRPr="00AF5B2B" w:rsidRDefault="00414D81" w:rsidP="00AF5B2B">
      <w:pPr>
        <w:pStyle w:val="1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AF5B2B"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414D81" w:rsidRPr="00AF5B2B" w:rsidRDefault="00414D81" w:rsidP="00AF5B2B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414D81" w:rsidRPr="00AF5B2B" w:rsidTr="00AF5B2B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5B2B">
              <w:rPr>
                <w:rFonts w:ascii="Times New Roman" w:hAnsi="Times New Roman"/>
                <w:sz w:val="24"/>
                <w:szCs w:val="24"/>
              </w:rPr>
              <w:t>«ПРИНЯТО»  </w:t>
            </w:r>
          </w:p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5B2B">
              <w:rPr>
                <w:rFonts w:ascii="Times New Roman" w:hAnsi="Times New Roman"/>
                <w:sz w:val="24"/>
                <w:szCs w:val="24"/>
              </w:rPr>
              <w:t>на  педагогическом совете</w:t>
            </w:r>
          </w:p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5B2B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5B2B">
              <w:rPr>
                <w:rFonts w:ascii="Times New Roman" w:hAnsi="Times New Roman"/>
                <w:sz w:val="24"/>
                <w:szCs w:val="24"/>
              </w:rPr>
              <w:t xml:space="preserve">от  «30» января 2017г.                                                                   </w:t>
            </w:r>
          </w:p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5B2B">
              <w:rPr>
                <w:rFonts w:ascii="Times New Roman" w:hAnsi="Times New Roman"/>
                <w:sz w:val="24"/>
                <w:szCs w:val="24"/>
              </w:rPr>
              <w:t xml:space="preserve">             Утверждаю</w:t>
            </w:r>
          </w:p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5B2B">
              <w:rPr>
                <w:rFonts w:ascii="Times New Roman" w:hAnsi="Times New Roman"/>
                <w:sz w:val="24"/>
                <w:szCs w:val="24"/>
              </w:rPr>
              <w:t>Директор Кореизской СШ</w:t>
            </w:r>
          </w:p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5B2B">
              <w:rPr>
                <w:rFonts w:ascii="Times New Roman" w:hAnsi="Times New Roman"/>
                <w:sz w:val="24"/>
                <w:szCs w:val="24"/>
              </w:rPr>
              <w:t>______________ Баранов О.В.</w:t>
            </w:r>
          </w:p>
          <w:p w:rsidR="00414D81" w:rsidRPr="00AF5B2B" w:rsidRDefault="00414D81" w:rsidP="00305B3A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AF5B2B">
              <w:rPr>
                <w:rFonts w:ascii="Times New Roman" w:hAnsi="Times New Roman"/>
                <w:sz w:val="24"/>
                <w:szCs w:val="24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F5B2B">
                <w:rPr>
                  <w:rFonts w:ascii="Times New Roman" w:hAnsi="Times New Roman"/>
                  <w:sz w:val="24"/>
                  <w:szCs w:val="24"/>
                </w:rPr>
                <w:t>2017 г</w:t>
              </w:r>
            </w:smartTag>
            <w:r w:rsidRPr="00AF5B2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14D81" w:rsidRPr="00AF5B2B" w:rsidRDefault="00414D81" w:rsidP="00AF5B2B">
      <w:pPr>
        <w:spacing w:line="240" w:lineRule="atLeast"/>
        <w:rPr>
          <w:rFonts w:ascii="Times New Roman" w:hAnsi="Times New Roman"/>
          <w:b/>
          <w:sz w:val="24"/>
          <w:szCs w:val="24"/>
        </w:rPr>
      </w:pPr>
    </w:p>
    <w:p w:rsidR="00414D81" w:rsidRPr="00AF5B2B" w:rsidRDefault="00414D81" w:rsidP="00B35D10">
      <w:pPr>
        <w:rPr>
          <w:rFonts w:ascii="Times New Roman" w:hAnsi="Times New Roman"/>
          <w:sz w:val="24"/>
          <w:szCs w:val="24"/>
        </w:rPr>
      </w:pPr>
    </w:p>
    <w:p w:rsidR="00414D81" w:rsidRPr="00AF5B2B" w:rsidRDefault="00414D81" w:rsidP="00B35D10">
      <w:pPr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AF5B2B">
        <w:rPr>
          <w:rFonts w:ascii="Times New Roman" w:hAnsi="Times New Roman"/>
          <w:b/>
          <w:sz w:val="28"/>
          <w:szCs w:val="28"/>
        </w:rPr>
        <w:t xml:space="preserve">П О Л О Ж Е Н И Е      </w:t>
      </w:r>
      <w:r>
        <w:rPr>
          <w:rFonts w:ascii="Times New Roman" w:hAnsi="Times New Roman"/>
          <w:b/>
          <w:i/>
          <w:sz w:val="28"/>
          <w:szCs w:val="28"/>
          <w:u w:val="single"/>
        </w:rPr>
        <w:t>№ 2.12</w:t>
      </w:r>
    </w:p>
    <w:p w:rsidR="00414D81" w:rsidRPr="00AF5B2B" w:rsidRDefault="00414D81" w:rsidP="00B35D10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F5B2B">
        <w:rPr>
          <w:rFonts w:ascii="Times New Roman" w:hAnsi="Times New Roman"/>
          <w:b/>
          <w:sz w:val="28"/>
          <w:szCs w:val="28"/>
        </w:rPr>
        <w:t>о  проведении самообследования</w:t>
      </w:r>
    </w:p>
    <w:p w:rsidR="00414D81" w:rsidRPr="00AF5B2B" w:rsidRDefault="00414D81" w:rsidP="00AF5B2B">
      <w:pPr>
        <w:pStyle w:val="a5"/>
        <w:spacing w:after="0"/>
      </w:pPr>
    </w:p>
    <w:p w:rsidR="00414D81" w:rsidRPr="00AF5B2B" w:rsidRDefault="00414D81" w:rsidP="00B35D10">
      <w:pPr>
        <w:spacing w:before="100" w:beforeAutospacing="1" w:after="100" w:afterAutospacing="1"/>
        <w:ind w:firstLine="426"/>
        <w:rPr>
          <w:rFonts w:ascii="Times New Roman" w:hAnsi="Times New Roman"/>
          <w:b/>
          <w:sz w:val="24"/>
          <w:szCs w:val="24"/>
          <w:lang w:eastAsia="ru-RU"/>
        </w:rPr>
      </w:pPr>
      <w:r w:rsidRPr="00AF5B2B">
        <w:rPr>
          <w:rFonts w:ascii="Times New Roman" w:hAnsi="Times New Roman"/>
          <w:b/>
          <w:sz w:val="24"/>
          <w:szCs w:val="24"/>
          <w:lang w:eastAsia="ru-RU"/>
        </w:rPr>
        <w:t>1. Общие положения</w:t>
      </w:r>
    </w:p>
    <w:p w:rsidR="00414D81" w:rsidRPr="00AF5B2B" w:rsidRDefault="00414D81" w:rsidP="00B35D10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 xml:space="preserve">1.1 Положение о проведении самообследования в общеобразовательном учреждении -  </w:t>
      </w:r>
      <w:r>
        <w:rPr>
          <w:rFonts w:ascii="Times New Roman" w:hAnsi="Times New Roman"/>
          <w:sz w:val="24"/>
          <w:szCs w:val="24"/>
          <w:lang w:eastAsia="ru-RU"/>
        </w:rPr>
        <w:t>МБОУ «</w:t>
      </w:r>
      <w:r>
        <w:rPr>
          <w:rFonts w:ascii="Times New Roman" w:hAnsi="Times New Roman"/>
        </w:rPr>
        <w:t xml:space="preserve">Кореизская </w:t>
      </w:r>
      <w:r w:rsidR="00082CB3">
        <w:rPr>
          <w:rFonts w:ascii="Times New Roman" w:hAnsi="Times New Roman"/>
        </w:rPr>
        <w:t>СШ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AF5B2B">
        <w:rPr>
          <w:rFonts w:ascii="Times New Roman" w:hAnsi="Times New Roman"/>
          <w:sz w:val="24"/>
          <w:szCs w:val="24"/>
          <w:lang w:eastAsia="ru-RU"/>
        </w:rPr>
        <w:t xml:space="preserve"> (далее Школа), разработано в соответствии с законодательством РФ и определяет статус, основные понятия, принципы организации и ведения самообследования образовательной организации.</w:t>
      </w:r>
    </w:p>
    <w:p w:rsidR="00414D81" w:rsidRPr="00AF5B2B" w:rsidRDefault="00414D81" w:rsidP="00B35D10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Деятельность по самообследованию в Школе осуществляется на основании следующих нормативных документов:</w:t>
      </w:r>
    </w:p>
    <w:p w:rsidR="00414D81" w:rsidRPr="00AF5B2B" w:rsidRDefault="00414D81" w:rsidP="00B35D10">
      <w:pPr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Конституция РФ;</w:t>
      </w:r>
    </w:p>
    <w:p w:rsidR="00414D81" w:rsidRPr="00AF5B2B" w:rsidRDefault="00414D81" w:rsidP="00B35D10">
      <w:pPr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 №273-ФЗ от 29.12.2012 (ст.28 п 3, 13, ст.29 п.3);</w:t>
      </w:r>
    </w:p>
    <w:p w:rsidR="00414D81" w:rsidRPr="00AF5B2B" w:rsidRDefault="00414D81" w:rsidP="00B35D10">
      <w:pPr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Конвенция о правах ребенка;</w:t>
      </w:r>
    </w:p>
    <w:p w:rsidR="00414D81" w:rsidRPr="00AF5B2B" w:rsidRDefault="00414D81" w:rsidP="00B35D10">
      <w:pPr>
        <w:numPr>
          <w:ilvl w:val="0"/>
          <w:numId w:val="2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Федеральный закон от 27 декабря 1991 года N 2124-1 «О средствах массовой информации»;</w:t>
      </w:r>
    </w:p>
    <w:p w:rsidR="00414D81" w:rsidRPr="00AF5B2B" w:rsidRDefault="00414D81" w:rsidP="00B35D1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Приказ Минобрнауки России от 14.06.2013 №462 «Об утверждении Порядка проведения самообследования образовательных организаций»</w:t>
      </w:r>
    </w:p>
    <w:p w:rsidR="00414D81" w:rsidRPr="00AF5B2B" w:rsidRDefault="00414D81" w:rsidP="00B35D1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Приказ Минобрнауки России «Об утверждении показателей деятельности образовательной организации, подлежащей самообследованию»</w:t>
      </w:r>
    </w:p>
    <w:p w:rsidR="00414D81" w:rsidRPr="00AF5B2B" w:rsidRDefault="00414D81" w:rsidP="00B35D10">
      <w:pPr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Устав Школы.</w:t>
      </w:r>
    </w:p>
    <w:p w:rsidR="00414D81" w:rsidRPr="00AF5B2B" w:rsidRDefault="00414D81" w:rsidP="00B35D10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D81" w:rsidRPr="00AF5B2B" w:rsidRDefault="00414D81" w:rsidP="00B35D10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F5B2B">
        <w:rPr>
          <w:rFonts w:ascii="Times New Roman" w:hAnsi="Times New Roman"/>
          <w:sz w:val="24"/>
          <w:szCs w:val="24"/>
          <w:lang w:eastAsia="ru-RU"/>
        </w:rPr>
        <w:t>1.2 Настоящее Положение устанавливает правила проведения самообследования образовательной организации.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sz w:val="24"/>
          <w:szCs w:val="24"/>
        </w:rPr>
      </w:pPr>
    </w:p>
    <w:p w:rsidR="00414D81" w:rsidRPr="00AF5B2B" w:rsidRDefault="00414D81" w:rsidP="00B35D10">
      <w:pPr>
        <w:pStyle w:val="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4"/>
          <w:szCs w:val="24"/>
        </w:rPr>
      </w:pPr>
      <w:r w:rsidRPr="00AF5B2B">
        <w:rPr>
          <w:sz w:val="24"/>
          <w:szCs w:val="24"/>
        </w:rPr>
        <w:t xml:space="preserve">1.3 Целями проведения самообследования являются </w:t>
      </w:r>
      <w:r w:rsidRPr="00AF5B2B">
        <w:rPr>
          <w:color w:val="000000"/>
          <w:sz w:val="24"/>
          <w:szCs w:val="24"/>
        </w:rPr>
        <w:t>обеспечение доступности и открытости информации о состоянии развития Школы, а также подготовка отчета о результатах самообследования (далее - отчет).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4"/>
          <w:szCs w:val="24"/>
        </w:rPr>
      </w:pPr>
    </w:p>
    <w:p w:rsidR="00414D81" w:rsidRPr="00AF5B2B" w:rsidRDefault="00414D81" w:rsidP="00B35D10">
      <w:pPr>
        <w:pStyle w:val="1"/>
        <w:shd w:val="clear" w:color="auto" w:fill="auto"/>
        <w:tabs>
          <w:tab w:val="left" w:pos="843"/>
        </w:tabs>
        <w:spacing w:before="0" w:after="0" w:line="240" w:lineRule="auto"/>
        <w:ind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1.4 Самообследование проводится Школой ежегодно.</w:t>
      </w:r>
    </w:p>
    <w:p w:rsidR="00414D81" w:rsidRPr="00AF5B2B" w:rsidRDefault="00414D81" w:rsidP="00B35D10">
      <w:pPr>
        <w:spacing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14D81" w:rsidRPr="00AF5B2B" w:rsidRDefault="00414D81" w:rsidP="00B35D10">
      <w:pPr>
        <w:spacing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14D81" w:rsidRPr="00AF5B2B" w:rsidRDefault="00414D81" w:rsidP="00B35D10">
      <w:pPr>
        <w:spacing w:after="0" w:line="240" w:lineRule="auto"/>
        <w:ind w:firstLine="99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F5B2B">
        <w:rPr>
          <w:rFonts w:ascii="Times New Roman" w:hAnsi="Times New Roman"/>
          <w:b/>
          <w:sz w:val="24"/>
          <w:szCs w:val="24"/>
          <w:lang w:eastAsia="ru-RU"/>
        </w:rPr>
        <w:t>2. Порядок  самообследования</w:t>
      </w:r>
    </w:p>
    <w:p w:rsidR="00414D81" w:rsidRPr="00AF5B2B" w:rsidRDefault="00414D81" w:rsidP="00B35D10">
      <w:p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14D81" w:rsidRPr="00AF5B2B" w:rsidRDefault="00414D81" w:rsidP="00B35D10">
      <w:pPr>
        <w:pStyle w:val="1"/>
        <w:shd w:val="clear" w:color="auto" w:fill="auto"/>
        <w:tabs>
          <w:tab w:val="left" w:pos="838"/>
        </w:tabs>
        <w:spacing w:before="0" w:after="0" w:line="240" w:lineRule="auto"/>
        <w:ind w:firstLine="993"/>
        <w:jc w:val="both"/>
        <w:rPr>
          <w:sz w:val="24"/>
          <w:szCs w:val="24"/>
        </w:rPr>
      </w:pPr>
      <w:r w:rsidRPr="00AF5B2B">
        <w:rPr>
          <w:color w:val="000000"/>
          <w:sz w:val="24"/>
          <w:szCs w:val="24"/>
        </w:rPr>
        <w:t>2.1.1 Процедура самообследования включает в себя следующие этапы:</w:t>
      </w:r>
    </w:p>
    <w:p w:rsidR="00414D81" w:rsidRPr="00AF5B2B" w:rsidRDefault="00414D81" w:rsidP="00B35D10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firstLine="993"/>
        <w:jc w:val="both"/>
        <w:rPr>
          <w:sz w:val="24"/>
          <w:szCs w:val="24"/>
        </w:rPr>
      </w:pPr>
      <w:r w:rsidRPr="00AF5B2B">
        <w:rPr>
          <w:color w:val="000000"/>
          <w:sz w:val="24"/>
          <w:szCs w:val="24"/>
        </w:rPr>
        <w:t>планирование и подготовка работ по самообследованию Школы;</w:t>
      </w:r>
    </w:p>
    <w:p w:rsidR="00414D81" w:rsidRPr="00AF5B2B" w:rsidRDefault="00414D81" w:rsidP="00B35D10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firstLine="993"/>
        <w:jc w:val="both"/>
        <w:rPr>
          <w:sz w:val="24"/>
          <w:szCs w:val="24"/>
        </w:rPr>
      </w:pPr>
      <w:r w:rsidRPr="00AF5B2B">
        <w:rPr>
          <w:color w:val="000000"/>
          <w:sz w:val="24"/>
          <w:szCs w:val="24"/>
        </w:rPr>
        <w:t>организация и проведение самообследования в Школе;</w:t>
      </w:r>
    </w:p>
    <w:p w:rsidR="00414D81" w:rsidRPr="00AF5B2B" w:rsidRDefault="00414D81" w:rsidP="00B35D10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firstLine="993"/>
        <w:jc w:val="both"/>
        <w:rPr>
          <w:sz w:val="24"/>
          <w:szCs w:val="24"/>
        </w:rPr>
      </w:pPr>
      <w:r w:rsidRPr="00AF5B2B">
        <w:rPr>
          <w:color w:val="000000"/>
          <w:sz w:val="24"/>
          <w:szCs w:val="24"/>
        </w:rPr>
        <w:t>обобщение полученных результатов и на их основе формирование отчета;</w:t>
      </w:r>
    </w:p>
    <w:p w:rsidR="00414D81" w:rsidRPr="00AF5B2B" w:rsidRDefault="00414D81" w:rsidP="00B35D10">
      <w:pPr>
        <w:pStyle w:val="1"/>
        <w:numPr>
          <w:ilvl w:val="0"/>
          <w:numId w:val="3"/>
        </w:numPr>
        <w:shd w:val="clear" w:color="auto" w:fill="auto"/>
        <w:spacing w:before="0" w:after="0" w:line="240" w:lineRule="auto"/>
        <w:ind w:left="0" w:firstLine="993"/>
        <w:jc w:val="both"/>
        <w:rPr>
          <w:sz w:val="24"/>
          <w:szCs w:val="24"/>
        </w:rPr>
      </w:pPr>
      <w:r w:rsidRPr="00AF5B2B">
        <w:rPr>
          <w:color w:val="000000"/>
          <w:sz w:val="24"/>
          <w:szCs w:val="24"/>
        </w:rPr>
        <w:t>рассмотрение на заседании педагогического совета и утверждение отчета директором школы</w:t>
      </w:r>
    </w:p>
    <w:p w:rsidR="00414D81" w:rsidRPr="00AF5B2B" w:rsidRDefault="00414D81" w:rsidP="00B35D10">
      <w:pPr>
        <w:pStyle w:val="1"/>
        <w:shd w:val="clear" w:color="auto" w:fill="auto"/>
        <w:spacing w:before="0" w:after="0" w:line="240" w:lineRule="auto"/>
        <w:ind w:right="20" w:firstLine="993"/>
        <w:jc w:val="both"/>
        <w:rPr>
          <w:sz w:val="24"/>
          <w:szCs w:val="24"/>
        </w:rPr>
      </w:pPr>
    </w:p>
    <w:p w:rsidR="00414D81" w:rsidRPr="00AF5B2B" w:rsidRDefault="00414D81" w:rsidP="00B35D10">
      <w:pPr>
        <w:pStyle w:val="1"/>
        <w:shd w:val="clear" w:color="auto" w:fill="auto"/>
        <w:spacing w:before="0" w:after="0" w:line="240" w:lineRule="auto"/>
        <w:ind w:right="20" w:firstLine="993"/>
        <w:jc w:val="both"/>
        <w:rPr>
          <w:sz w:val="24"/>
          <w:szCs w:val="24"/>
        </w:rPr>
      </w:pPr>
      <w:r w:rsidRPr="00AF5B2B">
        <w:rPr>
          <w:sz w:val="24"/>
          <w:szCs w:val="24"/>
        </w:rPr>
        <w:t xml:space="preserve">2.1.2 </w:t>
      </w:r>
      <w:r w:rsidRPr="00AF5B2B">
        <w:rPr>
          <w:color w:val="000000"/>
          <w:sz w:val="24"/>
          <w:szCs w:val="24"/>
        </w:rPr>
        <w:t>Сроки, форма проведения самообследования, состав лиц, привлекаемых для его проведения, определяются Школой самостоятельно</w:t>
      </w:r>
      <w:r w:rsidR="00082CB3">
        <w:rPr>
          <w:color w:val="000000"/>
          <w:sz w:val="24"/>
          <w:szCs w:val="24"/>
        </w:rPr>
        <w:t>.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4"/>
          <w:szCs w:val="24"/>
        </w:rPr>
      </w:pPr>
    </w:p>
    <w:p w:rsidR="00414D81" w:rsidRPr="00AF5B2B" w:rsidRDefault="00414D81" w:rsidP="00B35D10">
      <w:pPr>
        <w:pStyle w:val="1"/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 xml:space="preserve">2.1.3 В зависимости от уровня образования в процессе самообследования проводится оценка 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организационно-правового обеспечения образовательной деятельности,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структуры и системы управления,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качества содержания подготовки выпускников,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организации учебного процесса,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востребованности выпускников,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качества кадрового, учебно-методического, информационного и библиотечного обеспечения,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материально-технической базы,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 xml:space="preserve">функционирования внутренней системы оценки качества образования, </w:t>
      </w:r>
    </w:p>
    <w:p w:rsidR="00414D81" w:rsidRPr="00AF5B2B" w:rsidRDefault="00414D81" w:rsidP="00B35D10">
      <w:pPr>
        <w:pStyle w:val="1"/>
        <w:numPr>
          <w:ilvl w:val="0"/>
          <w:numId w:val="4"/>
        </w:numPr>
        <w:shd w:val="clear" w:color="auto" w:fill="auto"/>
        <w:tabs>
          <w:tab w:val="left" w:pos="284"/>
          <w:tab w:val="left" w:pos="567"/>
          <w:tab w:val="left" w:pos="709"/>
          <w:tab w:val="left" w:pos="85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показателей деятельности Школы, установленных федеральным органом исполнительной власти, осуществляющим функции по выработке государственной политики и нормативно-</w:t>
      </w:r>
      <w:r w:rsidRPr="00AF5B2B">
        <w:rPr>
          <w:color w:val="000000"/>
          <w:sz w:val="24"/>
          <w:szCs w:val="24"/>
        </w:rPr>
        <w:softHyphen/>
        <w:t>правовому регулированию в сфере образования.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11"/>
        </w:tabs>
        <w:spacing w:before="0" w:after="0" w:line="240" w:lineRule="auto"/>
        <w:ind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2.1.4 Самообследование общеобразовательной организации, проводятся по следующим направлениям:</w:t>
      </w:r>
    </w:p>
    <w:p w:rsidR="00414D81" w:rsidRPr="00AF5B2B" w:rsidRDefault="00414D81" w:rsidP="00B35D10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общие сведения об общеобразовательной организации;</w:t>
      </w:r>
    </w:p>
    <w:p w:rsidR="00414D81" w:rsidRPr="00AF5B2B" w:rsidRDefault="00414D81" w:rsidP="00B35D10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образовательные результаты обучающихся;</w:t>
      </w:r>
    </w:p>
    <w:p w:rsidR="00414D81" w:rsidRPr="00AF5B2B" w:rsidRDefault="00414D81" w:rsidP="00B35D10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кадровое обеспечение учебного процесса;</w:t>
      </w:r>
    </w:p>
    <w:p w:rsidR="00414D81" w:rsidRPr="00AF5B2B" w:rsidRDefault="00414D81" w:rsidP="00B35D10">
      <w:pPr>
        <w:pStyle w:val="1"/>
        <w:numPr>
          <w:ilvl w:val="0"/>
          <w:numId w:val="5"/>
        </w:numPr>
        <w:shd w:val="clear" w:color="auto" w:fill="auto"/>
        <w:tabs>
          <w:tab w:val="left" w:pos="811"/>
        </w:tabs>
        <w:spacing w:before="0" w:after="0" w:line="240" w:lineRule="auto"/>
        <w:ind w:left="0" w:firstLine="993"/>
        <w:jc w:val="both"/>
        <w:rPr>
          <w:color w:val="000000"/>
          <w:sz w:val="24"/>
          <w:szCs w:val="24"/>
        </w:rPr>
      </w:pPr>
      <w:r w:rsidRPr="00AF5B2B">
        <w:rPr>
          <w:color w:val="000000"/>
          <w:sz w:val="24"/>
          <w:szCs w:val="24"/>
        </w:rPr>
        <w:t>инфраструктура общеобразовательной организации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color w:val="000000"/>
          <w:sz w:val="24"/>
          <w:szCs w:val="24"/>
        </w:rPr>
      </w:pPr>
    </w:p>
    <w:p w:rsidR="00414D81" w:rsidRPr="00AF5B2B" w:rsidRDefault="00414D81" w:rsidP="00B35D10">
      <w:pPr>
        <w:pStyle w:val="1"/>
        <w:shd w:val="clear" w:color="auto" w:fill="auto"/>
        <w:tabs>
          <w:tab w:val="left" w:pos="836"/>
        </w:tabs>
        <w:spacing w:before="0" w:after="0" w:line="240" w:lineRule="auto"/>
        <w:ind w:firstLine="993"/>
        <w:jc w:val="both"/>
        <w:rPr>
          <w:sz w:val="24"/>
          <w:szCs w:val="24"/>
        </w:rPr>
      </w:pPr>
      <w:r w:rsidRPr="00AF5B2B">
        <w:rPr>
          <w:color w:val="000000"/>
          <w:sz w:val="24"/>
          <w:szCs w:val="24"/>
        </w:rPr>
        <w:t>2.2 Результаты самообследования организации оформляются в виде отчета, включающего аналитическую часть и результаты анализа показателей деятельности организации (по состоянию на 20 июля текущего года), который подписывается руководителем организации и заверяется ее печатью (Приложение 1 «Показатели деятельности общеобразовательной организации, подлежащей самообследованию»).</w:t>
      </w:r>
    </w:p>
    <w:p w:rsidR="00414D81" w:rsidRPr="00AF5B2B" w:rsidRDefault="00414D81" w:rsidP="00B35D10">
      <w:pPr>
        <w:pStyle w:val="1"/>
        <w:shd w:val="clear" w:color="auto" w:fill="auto"/>
        <w:spacing w:before="0" w:after="0" w:line="240" w:lineRule="auto"/>
        <w:ind w:firstLine="993"/>
        <w:jc w:val="both"/>
        <w:rPr>
          <w:color w:val="000000"/>
          <w:sz w:val="24"/>
          <w:szCs w:val="24"/>
        </w:rPr>
      </w:pP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993"/>
        <w:jc w:val="both"/>
        <w:rPr>
          <w:sz w:val="24"/>
          <w:szCs w:val="24"/>
        </w:rPr>
      </w:pPr>
      <w:r w:rsidRPr="00AF5B2B">
        <w:rPr>
          <w:color w:val="000000"/>
          <w:sz w:val="24"/>
          <w:szCs w:val="24"/>
        </w:rPr>
        <w:t xml:space="preserve">2.3 Размещение отчета в информационно-телекоммуникационных сетях, в том числе на официальном сайте организации в сети «Интернет» осуществляются не позднее </w:t>
      </w:r>
      <w:r w:rsidR="00082CB3">
        <w:rPr>
          <w:color w:val="000000"/>
          <w:sz w:val="24"/>
          <w:szCs w:val="24"/>
        </w:rPr>
        <w:t>20 апреля</w:t>
      </w:r>
      <w:r w:rsidRPr="00AF5B2B">
        <w:rPr>
          <w:color w:val="000000"/>
          <w:sz w:val="24"/>
          <w:szCs w:val="24"/>
        </w:rPr>
        <w:t xml:space="preserve"> года, следующего за отчетным.</w:t>
      </w:r>
    </w:p>
    <w:p w:rsidR="00414D81" w:rsidRPr="00AF5B2B" w:rsidRDefault="00414D81">
      <w:pPr>
        <w:rPr>
          <w:rFonts w:ascii="Times New Roman" w:hAnsi="Times New Roman"/>
          <w:sz w:val="24"/>
          <w:szCs w:val="24"/>
        </w:rPr>
      </w:pPr>
    </w:p>
    <w:p w:rsidR="00305B3A" w:rsidRDefault="00305B3A" w:rsidP="00B35D10">
      <w:pPr>
        <w:pStyle w:val="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305B3A" w:rsidRDefault="00305B3A" w:rsidP="00B35D10">
      <w:pPr>
        <w:pStyle w:val="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305B3A" w:rsidRDefault="00305B3A" w:rsidP="00B35D10">
      <w:pPr>
        <w:pStyle w:val="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b/>
          <w:sz w:val="24"/>
          <w:szCs w:val="24"/>
          <w:u w:val="single"/>
        </w:rPr>
      </w:pP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100" w:beforeAutospacing="1" w:after="100" w:afterAutospacing="1" w:line="276" w:lineRule="auto"/>
        <w:ind w:firstLine="709"/>
        <w:jc w:val="right"/>
        <w:rPr>
          <w:b/>
          <w:sz w:val="24"/>
          <w:szCs w:val="24"/>
          <w:u w:val="single"/>
        </w:rPr>
      </w:pPr>
      <w:r w:rsidRPr="00AF5B2B">
        <w:rPr>
          <w:b/>
          <w:sz w:val="24"/>
          <w:szCs w:val="24"/>
          <w:u w:val="single"/>
        </w:rPr>
        <w:t>Приложение 1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4"/>
          <w:szCs w:val="24"/>
        </w:rPr>
      </w:pPr>
      <w:r w:rsidRPr="00AF5B2B">
        <w:rPr>
          <w:sz w:val="24"/>
          <w:szCs w:val="24"/>
        </w:rPr>
        <w:t xml:space="preserve">к Положению 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4"/>
          <w:szCs w:val="24"/>
        </w:rPr>
      </w:pPr>
      <w:r w:rsidRPr="00AF5B2B">
        <w:rPr>
          <w:sz w:val="24"/>
          <w:szCs w:val="24"/>
        </w:rPr>
        <w:t>о проведении самообследования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right"/>
        <w:rPr>
          <w:sz w:val="24"/>
          <w:szCs w:val="24"/>
        </w:rPr>
      </w:pPr>
      <w:r w:rsidRPr="00AF5B2B">
        <w:rPr>
          <w:sz w:val="24"/>
          <w:szCs w:val="24"/>
        </w:rPr>
        <w:t xml:space="preserve">в </w:t>
      </w:r>
      <w:r>
        <w:rPr>
          <w:sz w:val="24"/>
          <w:szCs w:val="24"/>
        </w:rPr>
        <w:t>МБОУ «</w:t>
      </w:r>
      <w:r>
        <w:t>Кореизская средняя школа</w:t>
      </w:r>
      <w:r>
        <w:rPr>
          <w:sz w:val="24"/>
          <w:szCs w:val="24"/>
        </w:rPr>
        <w:t>»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sz w:val="24"/>
          <w:szCs w:val="24"/>
        </w:rPr>
      </w:pP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 w:rsidRPr="00AF5B2B">
        <w:rPr>
          <w:sz w:val="24"/>
          <w:szCs w:val="24"/>
        </w:rPr>
        <w:t>Показатели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 w:rsidRPr="00AF5B2B">
        <w:rPr>
          <w:sz w:val="24"/>
          <w:szCs w:val="24"/>
        </w:rPr>
        <w:t>деятельности общеобразовательной организации,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sz w:val="24"/>
          <w:szCs w:val="24"/>
        </w:rPr>
      </w:pPr>
      <w:r w:rsidRPr="00AF5B2B">
        <w:rPr>
          <w:sz w:val="24"/>
          <w:szCs w:val="24"/>
        </w:rPr>
        <w:t>подлежащей самообследованию</w:t>
      </w:r>
    </w:p>
    <w:p w:rsidR="00414D81" w:rsidRPr="00AF5B2B" w:rsidRDefault="00414D81" w:rsidP="00B35D10">
      <w:pPr>
        <w:pStyle w:val="1"/>
        <w:shd w:val="clear" w:color="auto" w:fill="auto"/>
        <w:tabs>
          <w:tab w:val="left" w:pos="841"/>
        </w:tabs>
        <w:spacing w:before="0" w:after="0" w:line="240" w:lineRule="auto"/>
        <w:ind w:firstLine="709"/>
        <w:jc w:val="center"/>
        <w:rPr>
          <w:sz w:val="24"/>
          <w:szCs w:val="24"/>
        </w:rPr>
      </w:pPr>
    </w:p>
    <w:tbl>
      <w:tblPr>
        <w:tblW w:w="1460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45"/>
        <w:gridCol w:w="12680"/>
        <w:gridCol w:w="1275"/>
      </w:tblGrid>
      <w:tr w:rsidR="00414D81" w:rsidRPr="00AF5B2B" w:rsidTr="007C43C3">
        <w:trPr>
          <w:trHeight w:hRule="exact" w:val="571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414D81" w:rsidRPr="00AF5B2B" w:rsidTr="007C43C3">
        <w:trPr>
          <w:trHeight w:hRule="exact" w:val="28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414D81" w:rsidRPr="00AF5B2B" w:rsidTr="007C43C3">
        <w:trPr>
          <w:trHeight w:hRule="exact" w:val="485"/>
        </w:trPr>
        <w:tc>
          <w:tcPr>
            <w:tcW w:w="645" w:type="dxa"/>
            <w:shd w:val="clear" w:color="auto" w:fill="FFFFFF"/>
            <w:vAlign w:val="center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1"/>
                <w:rFonts w:eastAsia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680" w:type="dxa"/>
            <w:shd w:val="clear" w:color="auto" w:fill="FFFFFF"/>
            <w:vAlign w:val="center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u w:val="single"/>
                <w:lang w:val="ru-RU" w:eastAsia="ru-RU"/>
              </w:rPr>
            </w:pPr>
            <w:r w:rsidRPr="00B11422">
              <w:rPr>
                <w:rStyle w:val="101"/>
                <w:rFonts w:eastAsia="Times New Roman"/>
                <w:bCs/>
                <w:sz w:val="24"/>
                <w:szCs w:val="24"/>
                <w:u w:val="single"/>
                <w:lang w:eastAsia="ru-RU"/>
              </w:rPr>
              <w:t>Общие сведения об общеобразовательной организации</w:t>
            </w:r>
          </w:p>
        </w:tc>
        <w:tc>
          <w:tcPr>
            <w:tcW w:w="1275" w:type="dxa"/>
            <w:shd w:val="clear" w:color="auto" w:fill="FFFFFF"/>
          </w:tcPr>
          <w:p w:rsidR="00414D81" w:rsidRPr="00AF5B2B" w:rsidRDefault="00414D81" w:rsidP="00033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81" w:rsidRPr="00AF5B2B" w:rsidTr="007C43C3">
        <w:trPr>
          <w:trHeight w:hRule="exact" w:val="566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Реквизиты лицензии (орган, выдавший лицензию; номер лицензии, серия, номер бланка; начало периода действия; окончание периода действия)</w:t>
            </w:r>
          </w:p>
        </w:tc>
        <w:tc>
          <w:tcPr>
            <w:tcW w:w="1275" w:type="dxa"/>
            <w:shd w:val="clear" w:color="auto" w:fill="FFFFFF"/>
          </w:tcPr>
          <w:p w:rsidR="00414D81" w:rsidRPr="00AF5B2B" w:rsidRDefault="00414D81" w:rsidP="00033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81" w:rsidRPr="00AF5B2B" w:rsidTr="007C43C3">
        <w:trPr>
          <w:trHeight w:hRule="exact" w:val="562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Реквизиты свидетельства о государственной аккредитации (орган, выдавший свидетельство; номер свидетельства о государственной аккредитации, серия, номер бланка; начало периода действия; окончание периода действия)</w:t>
            </w:r>
          </w:p>
        </w:tc>
        <w:tc>
          <w:tcPr>
            <w:tcW w:w="1275" w:type="dxa"/>
            <w:shd w:val="clear" w:color="auto" w:fill="FFFFFF"/>
          </w:tcPr>
          <w:p w:rsidR="00414D81" w:rsidRPr="00AF5B2B" w:rsidRDefault="00414D81" w:rsidP="00033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81" w:rsidRPr="00AF5B2B" w:rsidTr="007C43C3">
        <w:trPr>
          <w:trHeight w:hRule="exact" w:val="28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Общая численность обучающихся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  <w:vAlign w:val="center"/>
          </w:tcPr>
          <w:p w:rsidR="00414D81" w:rsidRPr="00E918F0" w:rsidRDefault="00414D81" w:rsidP="008601D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</w:p>
          <w:p w:rsidR="00414D81" w:rsidRPr="00E918F0" w:rsidRDefault="00414D81" w:rsidP="008601D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680" w:type="dxa"/>
            <w:shd w:val="clear" w:color="auto" w:fill="FFFFFF"/>
            <w:vAlign w:val="center"/>
          </w:tcPr>
          <w:p w:rsidR="00414D81" w:rsidRPr="00E918F0" w:rsidRDefault="00414D81" w:rsidP="008601D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D81" w:rsidRPr="00E918F0" w:rsidRDefault="00414D81" w:rsidP="008601D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Единица</w:t>
            </w:r>
          </w:p>
          <w:p w:rsidR="00414D81" w:rsidRPr="00E918F0" w:rsidRDefault="00414D81" w:rsidP="008601D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измерения</w:t>
            </w: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  <w:vAlign w:val="center"/>
          </w:tcPr>
          <w:p w:rsidR="00414D81" w:rsidRPr="00E918F0" w:rsidRDefault="00414D81" w:rsidP="008601D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680" w:type="dxa"/>
            <w:shd w:val="clear" w:color="auto" w:fill="FFFFFF"/>
            <w:vAlign w:val="center"/>
          </w:tcPr>
          <w:p w:rsidR="00414D81" w:rsidRPr="00E918F0" w:rsidRDefault="00414D81" w:rsidP="008601D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D81" w:rsidRPr="00E918F0" w:rsidRDefault="00414D81" w:rsidP="008601DA">
            <w:pPr>
              <w:pStyle w:val="1"/>
              <w:shd w:val="clear" w:color="auto" w:fill="auto"/>
              <w:spacing w:before="0" w:after="0" w:line="240" w:lineRule="auto"/>
              <w:jc w:val="center"/>
              <w:rPr>
                <w:rFonts w:eastAsia="Times New Roman"/>
                <w:b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b/>
                <w:sz w:val="24"/>
                <w:szCs w:val="24"/>
                <w:lang w:eastAsia="ru-RU"/>
              </w:rPr>
              <w:t>В</w:t>
            </w: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Реализуемые образовательные программы в соответствии с лицензией (перечислить)</w:t>
            </w:r>
          </w:p>
        </w:tc>
        <w:tc>
          <w:tcPr>
            <w:tcW w:w="1275" w:type="dxa"/>
            <w:shd w:val="clear" w:color="auto" w:fill="FFFFFF"/>
          </w:tcPr>
          <w:p w:rsidR="00414D81" w:rsidRPr="00AF5B2B" w:rsidRDefault="00414D81" w:rsidP="00033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81" w:rsidRPr="00AF5B2B" w:rsidTr="007C43C3">
        <w:trPr>
          <w:trHeight w:hRule="exact" w:val="546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обучающихся по каждой реализуемой общеобразовательной программе: начального общего образования основного общего образования среднего общего образования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обучающихся по программам углубленного изучения отдельных предметов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8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обучающихся по программам профильного обучения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Доля обучающихся с использованием дистанционных образовательных технологий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485"/>
        </w:trPr>
        <w:tc>
          <w:tcPr>
            <w:tcW w:w="645" w:type="dxa"/>
            <w:shd w:val="clear" w:color="auto" w:fill="FFFFFF"/>
            <w:vAlign w:val="center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u w:val="single"/>
                <w:lang w:val="ru-RU" w:eastAsia="ru-RU"/>
              </w:rPr>
            </w:pPr>
            <w:r w:rsidRPr="00B11422">
              <w:rPr>
                <w:rStyle w:val="101"/>
                <w:rFonts w:eastAsia="Times New Roman"/>
                <w:bCs/>
                <w:sz w:val="24"/>
                <w:szCs w:val="24"/>
                <w:u w:val="single"/>
                <w:lang w:eastAsia="ru-RU"/>
              </w:rPr>
              <w:t>2.</w:t>
            </w:r>
          </w:p>
        </w:tc>
        <w:tc>
          <w:tcPr>
            <w:tcW w:w="12680" w:type="dxa"/>
            <w:shd w:val="clear" w:color="auto" w:fill="FFFFFF"/>
            <w:vAlign w:val="center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u w:val="single"/>
                <w:lang w:val="ru-RU" w:eastAsia="ru-RU"/>
              </w:rPr>
            </w:pPr>
            <w:r w:rsidRPr="00B11422">
              <w:rPr>
                <w:rStyle w:val="101"/>
                <w:rFonts w:eastAsia="Times New Roman"/>
                <w:bCs/>
                <w:sz w:val="24"/>
                <w:szCs w:val="24"/>
                <w:u w:val="single"/>
                <w:lang w:eastAsia="ru-RU"/>
              </w:rPr>
              <w:t>Образовательные результаты обучающихся</w:t>
            </w:r>
          </w:p>
        </w:tc>
        <w:tc>
          <w:tcPr>
            <w:tcW w:w="1275" w:type="dxa"/>
            <w:shd w:val="clear" w:color="auto" w:fill="FFFFFF"/>
          </w:tcPr>
          <w:p w:rsidR="00414D81" w:rsidRPr="00AF5B2B" w:rsidRDefault="00414D81" w:rsidP="00033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Результаты промежуточной аттестации за учебный год</w:t>
            </w:r>
          </w:p>
        </w:tc>
        <w:tc>
          <w:tcPr>
            <w:tcW w:w="1275" w:type="dxa"/>
            <w:shd w:val="clear" w:color="auto" w:fill="FFFFFF"/>
          </w:tcPr>
          <w:p w:rsidR="00414D81" w:rsidRPr="00AF5B2B" w:rsidRDefault="00414D81" w:rsidP="00033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Общая успеваемость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%</w:t>
            </w:r>
          </w:p>
        </w:tc>
      </w:tr>
      <w:tr w:rsidR="00414D81" w:rsidRPr="00AF5B2B" w:rsidTr="007C43C3">
        <w:trPr>
          <w:trHeight w:hRule="exact" w:val="28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2680" w:type="dxa"/>
            <w:shd w:val="clear" w:color="auto" w:fill="FFFFFF"/>
          </w:tcPr>
          <w:p w:rsidR="00414D81" w:rsidRPr="00B11422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Style w:val="10"/>
                <w:rFonts w:eastAsia="Times New Roman"/>
                <w:sz w:val="24"/>
                <w:szCs w:val="24"/>
                <w:lang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обучающихся, успевающих на «4» и «5»</w:t>
            </w:r>
          </w:p>
          <w:p w:rsidR="00414D81" w:rsidRPr="00B11422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Style w:val="10"/>
                <w:rFonts w:eastAsia="Times New Roman"/>
                <w:sz w:val="24"/>
                <w:szCs w:val="24"/>
                <w:lang w:eastAsia="ru-RU"/>
              </w:rPr>
            </w:pPr>
          </w:p>
          <w:p w:rsidR="00414D81" w:rsidRPr="00B11422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Style w:val="10"/>
                <w:rFonts w:eastAsia="Times New Roman"/>
                <w:sz w:val="24"/>
                <w:szCs w:val="24"/>
                <w:lang w:eastAsia="ru-RU"/>
              </w:rPr>
            </w:pPr>
          </w:p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shd w:val="clear" w:color="auto" w:fill="FFFFFF"/>
          </w:tcPr>
          <w:p w:rsidR="00414D81" w:rsidRPr="00B11422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Style w:val="10"/>
                <w:rFonts w:eastAsia="Times New Roman"/>
                <w:sz w:val="24"/>
                <w:szCs w:val="24"/>
                <w:lang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Результаты государственной итоговой аттестации по обязательным предметам: средний балл ЕГЭ</w:t>
            </w:r>
          </w:p>
        </w:tc>
        <w:tc>
          <w:tcPr>
            <w:tcW w:w="1275" w:type="dxa"/>
            <w:shd w:val="clear" w:color="auto" w:fill="FFFFFF"/>
          </w:tcPr>
          <w:p w:rsidR="00414D81" w:rsidRPr="00AF5B2B" w:rsidRDefault="00414D81" w:rsidP="000331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D81" w:rsidRPr="00AF5B2B" w:rsidTr="007C43C3">
        <w:trPr>
          <w:trHeight w:hRule="exact" w:val="288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9 класс (русский язык)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414D81" w:rsidRPr="00AF5B2B" w:rsidTr="007C43C3">
        <w:trPr>
          <w:trHeight w:hRule="exact" w:val="28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9 класс (математика)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2.2.3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11 класс (русский язык)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sz w:val="24"/>
                <w:szCs w:val="24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2.2.4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11 класс (математика)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Результаты государственной итоговой аттестации по обязательным предметам: количество и доля выпускников, получивших результаты ниже установленного минимального количества баллов ЕГЭ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2.3.1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9 класс (русский язык)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9 класс (математика)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2.3.3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11 класс (русский язык)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2.3.4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11 класс (математика)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 и доля выпускников, не получивших аттестат, от общего числа выпускников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9 класс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выпускников-медалистов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Результаты участия обучающихся в олимпиадах, смотрах, конкурсах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обучающихся, принявших участие в различных олимпиадах, смотрах, конкурсах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обучающихся-победителей и призеров олимпиад, смотров, конкурсов, из них: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415"/>
        </w:trPr>
        <w:tc>
          <w:tcPr>
            <w:tcW w:w="645" w:type="dxa"/>
            <w:shd w:val="clear" w:color="auto" w:fill="FFFFFF"/>
            <w:vAlign w:val="center"/>
          </w:tcPr>
          <w:p w:rsidR="00414D81" w:rsidRPr="00AF5B2B" w:rsidRDefault="00414D81" w:rsidP="007C43C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B">
              <w:rPr>
                <w:rStyle w:val="10"/>
                <w:b/>
                <w:color w:val="auto"/>
                <w:spacing w:val="0"/>
                <w:sz w:val="24"/>
                <w:szCs w:val="24"/>
                <w:shd w:val="clear" w:color="auto" w:fill="auto"/>
              </w:rPr>
              <w:t>№</w:t>
            </w:r>
          </w:p>
        </w:tc>
        <w:tc>
          <w:tcPr>
            <w:tcW w:w="12680" w:type="dxa"/>
            <w:shd w:val="clear" w:color="auto" w:fill="FFFFFF"/>
            <w:vAlign w:val="center"/>
          </w:tcPr>
          <w:p w:rsidR="00414D81" w:rsidRPr="00AF5B2B" w:rsidRDefault="00414D81" w:rsidP="007C43C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B">
              <w:rPr>
                <w:rStyle w:val="10"/>
                <w:b/>
                <w:color w:val="auto"/>
                <w:spacing w:val="0"/>
                <w:sz w:val="24"/>
                <w:szCs w:val="24"/>
                <w:shd w:val="clear" w:color="auto" w:fill="auto"/>
              </w:rPr>
              <w:t>Показатели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D81" w:rsidRPr="00AF5B2B" w:rsidRDefault="00414D81" w:rsidP="007C43C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B">
              <w:rPr>
                <w:rStyle w:val="10"/>
                <w:b/>
                <w:color w:val="auto"/>
                <w:spacing w:val="0"/>
                <w:sz w:val="24"/>
                <w:szCs w:val="24"/>
                <w:shd w:val="clear" w:color="auto" w:fill="auto"/>
              </w:rPr>
              <w:t>Единица</w:t>
            </w:r>
          </w:p>
        </w:tc>
      </w:tr>
      <w:tr w:rsidR="00414D81" w:rsidRPr="00AF5B2B" w:rsidTr="007C43C3">
        <w:trPr>
          <w:trHeight w:hRule="exact" w:val="415"/>
        </w:trPr>
        <w:tc>
          <w:tcPr>
            <w:tcW w:w="645" w:type="dxa"/>
            <w:shd w:val="clear" w:color="auto" w:fill="FFFFFF"/>
            <w:vAlign w:val="center"/>
          </w:tcPr>
          <w:p w:rsidR="00414D81" w:rsidRPr="00AF5B2B" w:rsidRDefault="00414D81" w:rsidP="007C43C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B">
              <w:rPr>
                <w:rStyle w:val="10"/>
                <w:b/>
                <w:color w:val="auto"/>
                <w:spacing w:val="0"/>
                <w:sz w:val="24"/>
                <w:szCs w:val="24"/>
                <w:shd w:val="clear" w:color="auto" w:fill="auto"/>
              </w:rPr>
              <w:t>А</w:t>
            </w:r>
          </w:p>
        </w:tc>
        <w:tc>
          <w:tcPr>
            <w:tcW w:w="12680" w:type="dxa"/>
            <w:shd w:val="clear" w:color="auto" w:fill="FFFFFF"/>
            <w:vAlign w:val="center"/>
          </w:tcPr>
          <w:p w:rsidR="00414D81" w:rsidRPr="00AF5B2B" w:rsidRDefault="00414D81" w:rsidP="007C43C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B">
              <w:rPr>
                <w:rStyle w:val="10"/>
                <w:b/>
                <w:color w:val="auto"/>
                <w:spacing w:val="0"/>
                <w:sz w:val="24"/>
                <w:szCs w:val="24"/>
                <w:shd w:val="clear" w:color="auto" w:fill="auto"/>
              </w:rPr>
              <w:t>Б</w:t>
            </w:r>
          </w:p>
        </w:tc>
        <w:tc>
          <w:tcPr>
            <w:tcW w:w="1275" w:type="dxa"/>
            <w:shd w:val="clear" w:color="auto" w:fill="FFFFFF"/>
            <w:vAlign w:val="center"/>
          </w:tcPr>
          <w:p w:rsidR="00414D81" w:rsidRPr="00AF5B2B" w:rsidRDefault="00414D81" w:rsidP="007C43C3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B2B">
              <w:rPr>
                <w:rStyle w:val="10"/>
                <w:b/>
                <w:color w:val="auto"/>
                <w:spacing w:val="0"/>
                <w:sz w:val="24"/>
                <w:szCs w:val="24"/>
                <w:shd w:val="clear" w:color="auto" w:fill="auto"/>
              </w:rPr>
              <w:t>В</w:t>
            </w:r>
          </w:p>
        </w:tc>
      </w:tr>
      <w:tr w:rsidR="00414D81" w:rsidRPr="00AF5B2B" w:rsidTr="007C43C3">
        <w:trPr>
          <w:trHeight w:hRule="exact" w:val="415"/>
        </w:trPr>
        <w:tc>
          <w:tcPr>
            <w:tcW w:w="645" w:type="dxa"/>
            <w:shd w:val="clear" w:color="auto" w:fill="FFFFFF"/>
            <w:vAlign w:val="center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u w:val="single"/>
                <w:shd w:val="clear" w:color="auto" w:fill="FFFFFF"/>
                <w:lang w:val="ru-RU" w:eastAsia="ru-RU"/>
              </w:rPr>
            </w:pPr>
            <w:r w:rsidRPr="00B11422">
              <w:rPr>
                <w:rStyle w:val="101"/>
                <w:rFonts w:eastAsia="Times New Roman"/>
                <w:bCs/>
                <w:sz w:val="24"/>
                <w:szCs w:val="24"/>
                <w:u w:val="single"/>
                <w:lang w:eastAsia="ru-RU"/>
              </w:rPr>
              <w:t>3.</w:t>
            </w:r>
          </w:p>
        </w:tc>
        <w:tc>
          <w:tcPr>
            <w:tcW w:w="12680" w:type="dxa"/>
            <w:shd w:val="clear" w:color="auto" w:fill="FFFFFF"/>
            <w:vAlign w:val="center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u w:val="single"/>
                <w:shd w:val="clear" w:color="auto" w:fill="FFFFFF"/>
                <w:lang w:val="ru-RU" w:eastAsia="ru-RU"/>
              </w:rPr>
            </w:pPr>
            <w:r w:rsidRPr="00B11422">
              <w:rPr>
                <w:rStyle w:val="101"/>
                <w:rFonts w:eastAsia="Times New Roman"/>
                <w:bCs/>
                <w:sz w:val="24"/>
                <w:szCs w:val="24"/>
                <w:u w:val="single"/>
                <w:lang w:eastAsia="ru-RU"/>
              </w:rPr>
              <w:t>Кадровое обеспечение учебного процесса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Общая численность педагогических работников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педагогических работников, имеющих высшее образование, из них: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непедагогическое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педагогических работников, имеющих среднее специальное образование, из них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непедагогическое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педагогических работников, которым по результатам аттестации присвоена квалификационная категория, из них: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357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педагогических работников, педагогический стаж работы которых составляет: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до 5 лет,</w:t>
            </w:r>
          </w:p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в том числе молодых специалистов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педагогических работников в возрасте до 30 лет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педагогических работников в возрасте от 55 лет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Доля педагогических и управленческих кадров, прошедших повышение квалификации для работы по ФГОС (в общей численности педагогических и управленческих кадров), в том числе: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1"/>
                <w:rFonts w:eastAsia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1"/>
                <w:rFonts w:eastAsia="Times New Roman"/>
                <w:bCs/>
                <w:sz w:val="24"/>
                <w:szCs w:val="24"/>
                <w:lang w:eastAsia="ru-RU"/>
              </w:rPr>
              <w:t>Инфраструктура общеобразовательной организации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pacing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 персональных компьютеров в расчете на одного обучающегося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обучающегося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единиц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Переход образовательной организации на электронный документооборот/ электронные системы управления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4.4.1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4.4.2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4.4.3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4.4.4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4.4.5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414D81" w:rsidRPr="00AF5B2B" w:rsidTr="007C43C3">
        <w:trPr>
          <w:trHeight w:hRule="exact" w:val="293"/>
        </w:trPr>
        <w:tc>
          <w:tcPr>
            <w:tcW w:w="64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12680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Количество/доля обучающихся, которым обеспечена возможность пользоваться широкополосным Интернетом (не менее 2 Мб/с)</w:t>
            </w:r>
          </w:p>
        </w:tc>
        <w:tc>
          <w:tcPr>
            <w:tcW w:w="1275" w:type="dxa"/>
            <w:shd w:val="clear" w:color="auto" w:fill="FFFFFF"/>
          </w:tcPr>
          <w:p w:rsidR="00414D81" w:rsidRPr="00E918F0" w:rsidRDefault="00414D81" w:rsidP="00033197">
            <w:pPr>
              <w:pStyle w:val="1"/>
              <w:shd w:val="clear" w:color="auto" w:fill="auto"/>
              <w:spacing w:before="0" w:after="0" w:line="240" w:lineRule="auto"/>
              <w:rPr>
                <w:rFonts w:eastAsia="Times New Roman"/>
                <w:color w:val="000000"/>
                <w:spacing w:val="3"/>
                <w:sz w:val="24"/>
                <w:szCs w:val="24"/>
                <w:shd w:val="clear" w:color="auto" w:fill="FFFFFF"/>
                <w:lang w:val="ru-RU" w:eastAsia="ru-RU"/>
              </w:rPr>
            </w:pPr>
            <w:r w:rsidRPr="00B11422">
              <w:rPr>
                <w:rStyle w:val="10"/>
                <w:rFonts w:eastAsia="Times New Roman"/>
                <w:sz w:val="24"/>
                <w:szCs w:val="24"/>
                <w:lang w:eastAsia="ru-RU"/>
              </w:rPr>
              <w:t>чел./%</w:t>
            </w:r>
          </w:p>
        </w:tc>
      </w:tr>
    </w:tbl>
    <w:p w:rsidR="00414D81" w:rsidRPr="00AF5B2B" w:rsidRDefault="00414D81" w:rsidP="00B35D1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414D81" w:rsidRPr="00AF5B2B" w:rsidRDefault="00414D81" w:rsidP="00B35D1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414D81" w:rsidRPr="00AF5B2B" w:rsidRDefault="00414D81" w:rsidP="00B35D1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414D81" w:rsidRPr="00AF5B2B" w:rsidRDefault="00414D81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414D81" w:rsidRPr="00AF5B2B" w:rsidSect="00AF5B2B">
      <w:footerReference w:type="default" r:id="rId8"/>
      <w:pgSz w:w="11906" w:h="16838"/>
      <w:pgMar w:top="1134" w:right="746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8F0" w:rsidRDefault="00E918F0">
      <w:pPr>
        <w:spacing w:after="0" w:line="240" w:lineRule="auto"/>
      </w:pPr>
      <w:r>
        <w:separator/>
      </w:r>
    </w:p>
  </w:endnote>
  <w:endnote w:type="continuationSeparator" w:id="0">
    <w:p w:rsidR="00E918F0" w:rsidRDefault="00E91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4D81" w:rsidRDefault="00CD2F93">
    <w:pPr>
      <w:pStyle w:val="a7"/>
      <w:jc w:val="center"/>
    </w:pPr>
    <w:fldSimple w:instr=" PAGE   \* MERGEFORMAT ">
      <w:r w:rsidR="00ED1516">
        <w:rPr>
          <w:noProof/>
        </w:rPr>
        <w:t>1</w:t>
      </w:r>
    </w:fldSimple>
  </w:p>
  <w:p w:rsidR="00414D81" w:rsidRDefault="00414D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8F0" w:rsidRDefault="00E918F0">
      <w:pPr>
        <w:spacing w:after="0" w:line="240" w:lineRule="auto"/>
      </w:pPr>
      <w:r>
        <w:separator/>
      </w:r>
    </w:p>
  </w:footnote>
  <w:footnote w:type="continuationSeparator" w:id="0">
    <w:p w:rsidR="00E918F0" w:rsidRDefault="00E91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C3979"/>
    <w:multiLevelType w:val="hybridMultilevel"/>
    <w:tmpl w:val="19F66A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267D76"/>
    <w:multiLevelType w:val="hybridMultilevel"/>
    <w:tmpl w:val="D24A07C8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">
    <w:nsid w:val="644E3EE9"/>
    <w:multiLevelType w:val="hybridMultilevel"/>
    <w:tmpl w:val="4382523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6ADA0861"/>
    <w:multiLevelType w:val="hybridMultilevel"/>
    <w:tmpl w:val="5E54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2DF34F3"/>
    <w:multiLevelType w:val="hybridMultilevel"/>
    <w:tmpl w:val="1C36A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5D10"/>
    <w:rsid w:val="00033197"/>
    <w:rsid w:val="00062CB7"/>
    <w:rsid w:val="00082CB3"/>
    <w:rsid w:val="001801D0"/>
    <w:rsid w:val="00232C6C"/>
    <w:rsid w:val="00265C97"/>
    <w:rsid w:val="00305B3A"/>
    <w:rsid w:val="00414D81"/>
    <w:rsid w:val="00444BA6"/>
    <w:rsid w:val="004A7266"/>
    <w:rsid w:val="004E0F76"/>
    <w:rsid w:val="004F368C"/>
    <w:rsid w:val="00584B58"/>
    <w:rsid w:val="00593302"/>
    <w:rsid w:val="00760B4D"/>
    <w:rsid w:val="007C43C3"/>
    <w:rsid w:val="008601DA"/>
    <w:rsid w:val="008C140A"/>
    <w:rsid w:val="008F3514"/>
    <w:rsid w:val="0092175B"/>
    <w:rsid w:val="00AF5B2B"/>
    <w:rsid w:val="00B11422"/>
    <w:rsid w:val="00B142FF"/>
    <w:rsid w:val="00B35D10"/>
    <w:rsid w:val="00B35E3C"/>
    <w:rsid w:val="00B4054C"/>
    <w:rsid w:val="00B96328"/>
    <w:rsid w:val="00CD2F93"/>
    <w:rsid w:val="00CD38B2"/>
    <w:rsid w:val="00DC7D9D"/>
    <w:rsid w:val="00E227E0"/>
    <w:rsid w:val="00E918F0"/>
    <w:rsid w:val="00ED1516"/>
    <w:rsid w:val="00ED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D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5D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35D10"/>
    <w:rPr>
      <w:sz w:val="22"/>
      <w:szCs w:val="22"/>
      <w:lang w:eastAsia="en-US"/>
    </w:rPr>
  </w:style>
  <w:style w:type="paragraph" w:styleId="a5">
    <w:name w:val="Normal (Web)"/>
    <w:basedOn w:val="a"/>
    <w:uiPriority w:val="99"/>
    <w:rsid w:val="00B35D1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_"/>
    <w:link w:val="1"/>
    <w:uiPriority w:val="99"/>
    <w:locked/>
    <w:rsid w:val="00B35D10"/>
    <w:rPr>
      <w:rFonts w:ascii="Times New Roman" w:hAnsi="Times New Roman"/>
      <w:sz w:val="26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B35D10"/>
    <w:pPr>
      <w:widowControl w:val="0"/>
      <w:shd w:val="clear" w:color="auto" w:fill="FFFFFF"/>
      <w:spacing w:before="360" w:after="120" w:line="240" w:lineRule="atLeast"/>
    </w:pPr>
    <w:rPr>
      <w:rFonts w:ascii="Times New Roman" w:hAnsi="Times New Roman"/>
      <w:sz w:val="26"/>
      <w:szCs w:val="20"/>
      <w:lang/>
    </w:rPr>
  </w:style>
  <w:style w:type="paragraph" w:styleId="a7">
    <w:name w:val="footer"/>
    <w:basedOn w:val="a"/>
    <w:link w:val="a8"/>
    <w:uiPriority w:val="99"/>
    <w:rsid w:val="00B35D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35D10"/>
    <w:rPr>
      <w:rFonts w:ascii="Calibri" w:eastAsia="Times New Roman" w:hAnsi="Calibri" w:cs="Times New Roman"/>
    </w:rPr>
  </w:style>
  <w:style w:type="character" w:customStyle="1" w:styleId="10">
    <w:name w:val="Основной текст + 10"/>
    <w:aliases w:val="5 pt,Интервал 0 pt"/>
    <w:uiPriority w:val="99"/>
    <w:rsid w:val="00B35D10"/>
    <w:rPr>
      <w:rFonts w:ascii="Times New Roman" w:hAnsi="Times New Roman"/>
      <w:color w:val="000000"/>
      <w:spacing w:val="3"/>
      <w:w w:val="100"/>
      <w:position w:val="0"/>
      <w:sz w:val="21"/>
      <w:shd w:val="clear" w:color="auto" w:fill="FFFFFF"/>
      <w:lang w:val="ru-RU"/>
    </w:rPr>
  </w:style>
  <w:style w:type="character" w:customStyle="1" w:styleId="101">
    <w:name w:val="Основной текст + 101"/>
    <w:aliases w:val="5 pt1,Полужирный,Интервал 0 pt1"/>
    <w:uiPriority w:val="99"/>
    <w:rsid w:val="00B35D10"/>
    <w:rPr>
      <w:rFonts w:ascii="Times New Roman" w:hAnsi="Times New Roman"/>
      <w:b/>
      <w:color w:val="000000"/>
      <w:spacing w:val="3"/>
      <w:w w:val="100"/>
      <w:position w:val="0"/>
      <w:sz w:val="21"/>
      <w:shd w:val="clear" w:color="auto" w:fill="FFFFFF"/>
      <w:lang w:val="ru-RU"/>
    </w:rPr>
  </w:style>
  <w:style w:type="paragraph" w:customStyle="1" w:styleId="11">
    <w:name w:val="Без интервала1"/>
    <w:uiPriority w:val="99"/>
    <w:rsid w:val="00AF5B2B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9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1301</Words>
  <Characters>7416</Characters>
  <Application>Microsoft Office Word</Application>
  <DocSecurity>0</DocSecurity>
  <Lines>61</Lines>
  <Paragraphs>17</Paragraphs>
  <ScaleCrop>false</ScaleCrop>
  <Company>Home</Company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cp:lastPrinted>2017-02-15T14:19:00Z</cp:lastPrinted>
  <dcterms:created xsi:type="dcterms:W3CDTF">2014-09-07T18:57:00Z</dcterms:created>
  <dcterms:modified xsi:type="dcterms:W3CDTF">2018-11-16T07:54:00Z</dcterms:modified>
</cp:coreProperties>
</file>