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9B" w:rsidRPr="003119A6" w:rsidRDefault="00452B9B" w:rsidP="00D33211">
      <w:pPr>
        <w:shd w:val="clear" w:color="auto" w:fill="FFFFFF" w:themeFill="background1"/>
        <w:tabs>
          <w:tab w:val="left" w:pos="851"/>
        </w:tabs>
        <w:jc w:val="both"/>
        <w:rPr>
          <w:sz w:val="4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7"/>
        <w:gridCol w:w="3877"/>
      </w:tblGrid>
      <w:tr w:rsidR="00452B9B" w:rsidRPr="003119A6" w:rsidTr="0083146C">
        <w:tc>
          <w:tcPr>
            <w:tcW w:w="9639" w:type="dxa"/>
            <w:gridSpan w:val="2"/>
            <w:vAlign w:val="center"/>
          </w:tcPr>
          <w:p w:rsidR="00452B9B" w:rsidRPr="003119A6" w:rsidRDefault="00452B9B" w:rsidP="0083146C">
            <w:pPr>
              <w:jc w:val="center"/>
              <w:rPr>
                <w:b/>
                <w:noProof/>
                <w:sz w:val="44"/>
                <w:szCs w:val="36"/>
              </w:rPr>
            </w:pPr>
            <w:r w:rsidRPr="003119A6">
              <w:rPr>
                <w:b/>
                <w:noProof/>
                <w:sz w:val="44"/>
                <w:szCs w:val="36"/>
              </w:rPr>
              <w:t xml:space="preserve">Адреса интернет-ресурсов, содержащих актуальную информацию о ГИА-2022 </w:t>
            </w:r>
          </w:p>
          <w:p w:rsidR="00452B9B" w:rsidRPr="003119A6" w:rsidRDefault="00452B9B" w:rsidP="0083146C">
            <w:pPr>
              <w:rPr>
                <w:b/>
                <w:noProof/>
                <w:color w:val="31849B" w:themeColor="accent5" w:themeShade="BF"/>
                <w:sz w:val="44"/>
                <w:szCs w:val="34"/>
              </w:rPr>
            </w:pPr>
          </w:p>
        </w:tc>
      </w:tr>
      <w:tr w:rsidR="00452B9B" w:rsidRPr="003119A6" w:rsidTr="0083146C">
        <w:tc>
          <w:tcPr>
            <w:tcW w:w="5614" w:type="dxa"/>
          </w:tcPr>
          <w:p w:rsidR="00452B9B" w:rsidRPr="003119A6" w:rsidRDefault="00452B9B" w:rsidP="0083146C">
            <w:pPr>
              <w:rPr>
                <w:noProof/>
                <w:sz w:val="40"/>
                <w:szCs w:val="28"/>
              </w:rPr>
            </w:pPr>
          </w:p>
          <w:p w:rsidR="00452B9B" w:rsidRPr="003119A6" w:rsidRDefault="00452B9B" w:rsidP="0083146C">
            <w:pPr>
              <w:rPr>
                <w:noProof/>
                <w:sz w:val="40"/>
                <w:szCs w:val="28"/>
              </w:rPr>
            </w:pPr>
            <w:r w:rsidRPr="003119A6">
              <w:rPr>
                <w:noProof/>
                <w:sz w:val="40"/>
                <w:szCs w:val="28"/>
              </w:rPr>
              <w:t>Федеральная служба по надзору в сфере образования и науки (Рособрнадзор)</w:t>
            </w:r>
          </w:p>
          <w:p w:rsidR="00452B9B" w:rsidRPr="003119A6" w:rsidRDefault="00E8208C" w:rsidP="0083146C">
            <w:pPr>
              <w:rPr>
                <w:b/>
                <w:noProof/>
                <w:sz w:val="40"/>
                <w:szCs w:val="28"/>
              </w:rPr>
            </w:pPr>
            <w:hyperlink r:id="rId6" w:history="1">
              <w:r w:rsidR="00452B9B" w:rsidRPr="003119A6">
                <w:rPr>
                  <w:rStyle w:val="a3"/>
                  <w:noProof/>
                  <w:sz w:val="40"/>
                  <w:szCs w:val="28"/>
                </w:rPr>
                <w:t>http://www.obrnadzor.gov.ru</w:t>
              </w:r>
            </w:hyperlink>
            <w:r w:rsidR="00452B9B" w:rsidRPr="003119A6">
              <w:rPr>
                <w:b/>
                <w:noProof/>
                <w:sz w:val="40"/>
                <w:szCs w:val="28"/>
              </w:rPr>
              <w:t xml:space="preserve"> </w:t>
            </w:r>
          </w:p>
          <w:p w:rsidR="00452B9B" w:rsidRPr="003119A6" w:rsidRDefault="00452B9B" w:rsidP="0083146C">
            <w:pPr>
              <w:rPr>
                <w:b/>
                <w:noProof/>
                <w:sz w:val="40"/>
                <w:szCs w:val="28"/>
              </w:rPr>
            </w:pPr>
          </w:p>
          <w:p w:rsidR="00452B9B" w:rsidRPr="003119A6" w:rsidRDefault="00452B9B" w:rsidP="0083146C">
            <w:pPr>
              <w:rPr>
                <w:b/>
                <w:noProof/>
                <w:color w:val="0070C0"/>
                <w:sz w:val="40"/>
                <w:szCs w:val="28"/>
                <w:u w:val="single"/>
              </w:rPr>
            </w:pPr>
            <w:r w:rsidRPr="003119A6">
              <w:rPr>
                <w:noProof/>
                <w:sz w:val="40"/>
                <w:szCs w:val="28"/>
              </w:rPr>
              <w:t>«Навигатор ГИА» (для подготовки к ЕГЭ)</w:t>
            </w:r>
          </w:p>
        </w:tc>
        <w:tc>
          <w:tcPr>
            <w:tcW w:w="4025" w:type="dxa"/>
          </w:tcPr>
          <w:p w:rsidR="00452B9B" w:rsidRPr="003119A6" w:rsidRDefault="00452B9B" w:rsidP="0083146C">
            <w:pPr>
              <w:jc w:val="center"/>
              <w:rPr>
                <w:b/>
                <w:noProof/>
                <w:color w:val="0070C0"/>
                <w:sz w:val="40"/>
                <w:szCs w:val="28"/>
                <w:u w:val="single"/>
              </w:rPr>
            </w:pPr>
          </w:p>
          <w:p w:rsidR="00452B9B" w:rsidRPr="003119A6" w:rsidRDefault="00452B9B" w:rsidP="0083146C">
            <w:pPr>
              <w:rPr>
                <w:b/>
                <w:noProof/>
                <w:color w:val="0070C0"/>
                <w:sz w:val="40"/>
                <w:szCs w:val="28"/>
                <w:u w:val="single"/>
              </w:rPr>
            </w:pPr>
            <w:r w:rsidRPr="003119A6">
              <w:rPr>
                <w:noProof/>
                <w:sz w:val="40"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1041526</wp:posOffset>
                  </wp:positionH>
                  <wp:positionV relativeFrom="paragraph">
                    <wp:posOffset>171450</wp:posOffset>
                  </wp:positionV>
                  <wp:extent cx="571500" cy="476249"/>
                  <wp:effectExtent l="0" t="0" r="0" b="635"/>
                  <wp:wrapNone/>
                  <wp:docPr id="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obrnadzor_em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2B9B" w:rsidRPr="003119A6" w:rsidTr="0083146C">
        <w:tc>
          <w:tcPr>
            <w:tcW w:w="5614" w:type="dxa"/>
          </w:tcPr>
          <w:p w:rsidR="00452B9B" w:rsidRPr="003119A6" w:rsidRDefault="00E8208C" w:rsidP="0083146C">
            <w:pPr>
              <w:rPr>
                <w:rStyle w:val="a3"/>
                <w:b/>
                <w:noProof/>
                <w:sz w:val="40"/>
                <w:szCs w:val="28"/>
              </w:rPr>
            </w:pPr>
            <w:hyperlink r:id="rId8" w:history="1">
              <w:r w:rsidR="00452B9B" w:rsidRPr="003119A6">
                <w:rPr>
                  <w:rStyle w:val="a3"/>
                  <w:noProof/>
                  <w:sz w:val="40"/>
                  <w:szCs w:val="28"/>
                </w:rPr>
                <w:t>https://obrnadzor.gov.ru/navigator-gia/</w:t>
              </w:r>
            </w:hyperlink>
          </w:p>
          <w:p w:rsidR="00452B9B" w:rsidRPr="003119A6" w:rsidRDefault="00452B9B" w:rsidP="0083146C">
            <w:pPr>
              <w:rPr>
                <w:noProof/>
                <w:sz w:val="40"/>
                <w:szCs w:val="28"/>
              </w:rPr>
            </w:pPr>
          </w:p>
          <w:p w:rsidR="00452B9B" w:rsidRPr="003119A6" w:rsidRDefault="00452B9B" w:rsidP="0083146C">
            <w:pPr>
              <w:rPr>
                <w:noProof/>
                <w:sz w:val="40"/>
                <w:szCs w:val="28"/>
              </w:rPr>
            </w:pPr>
            <w:r w:rsidRPr="003119A6">
              <w:rPr>
                <w:noProof/>
                <w:sz w:val="40"/>
                <w:szCs w:val="28"/>
              </w:rPr>
              <w:t>ФГБУ «Федеральный институт педагогических измерений»</w:t>
            </w:r>
          </w:p>
          <w:p w:rsidR="00452B9B" w:rsidRPr="003119A6" w:rsidRDefault="00E8208C" w:rsidP="0083146C">
            <w:pPr>
              <w:rPr>
                <w:b/>
                <w:noProof/>
                <w:sz w:val="40"/>
                <w:szCs w:val="28"/>
              </w:rPr>
            </w:pPr>
            <w:hyperlink r:id="rId9" w:history="1">
              <w:r w:rsidR="00452B9B" w:rsidRPr="003119A6">
                <w:rPr>
                  <w:rStyle w:val="a3"/>
                  <w:noProof/>
                  <w:sz w:val="40"/>
                  <w:szCs w:val="28"/>
                </w:rPr>
                <w:t>http://fipi.ru</w:t>
              </w:r>
            </w:hyperlink>
            <w:r w:rsidR="00452B9B" w:rsidRPr="003119A6">
              <w:rPr>
                <w:b/>
                <w:noProof/>
                <w:sz w:val="40"/>
                <w:szCs w:val="28"/>
              </w:rPr>
              <w:t xml:space="preserve"> </w:t>
            </w:r>
          </w:p>
        </w:tc>
        <w:tc>
          <w:tcPr>
            <w:tcW w:w="4025" w:type="dxa"/>
          </w:tcPr>
          <w:p w:rsidR="00452B9B" w:rsidRPr="003119A6" w:rsidRDefault="00452B9B" w:rsidP="0083146C">
            <w:pPr>
              <w:jc w:val="center"/>
              <w:rPr>
                <w:b/>
                <w:noProof/>
                <w:color w:val="0070C0"/>
                <w:sz w:val="40"/>
                <w:szCs w:val="28"/>
                <w:u w:val="single"/>
              </w:rPr>
            </w:pPr>
          </w:p>
          <w:p w:rsidR="00452B9B" w:rsidRPr="003119A6" w:rsidRDefault="00452B9B" w:rsidP="0083146C">
            <w:pPr>
              <w:jc w:val="center"/>
              <w:rPr>
                <w:b/>
                <w:noProof/>
                <w:color w:val="0070C0"/>
                <w:sz w:val="40"/>
                <w:szCs w:val="28"/>
                <w:u w:val="single"/>
              </w:rPr>
            </w:pPr>
            <w:r w:rsidRPr="003119A6">
              <w:rPr>
                <w:rFonts w:ascii="Bookman Old Style" w:hAnsi="Bookman Old Style"/>
                <w:b/>
                <w:noProof/>
                <w:color w:val="FF0000"/>
                <w:sz w:val="40"/>
                <w:szCs w:val="28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200660</wp:posOffset>
                  </wp:positionV>
                  <wp:extent cx="476191" cy="476191"/>
                  <wp:effectExtent l="0" t="0" r="635" b="635"/>
                  <wp:wrapNone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P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2B9B" w:rsidRPr="003119A6" w:rsidRDefault="00452B9B" w:rsidP="0083146C">
            <w:pPr>
              <w:jc w:val="center"/>
              <w:rPr>
                <w:b/>
                <w:noProof/>
                <w:color w:val="0070C0"/>
                <w:sz w:val="40"/>
                <w:szCs w:val="28"/>
                <w:u w:val="single"/>
              </w:rPr>
            </w:pPr>
          </w:p>
          <w:p w:rsidR="00452B9B" w:rsidRPr="003119A6" w:rsidRDefault="00452B9B" w:rsidP="0083146C">
            <w:pPr>
              <w:jc w:val="center"/>
              <w:rPr>
                <w:b/>
                <w:noProof/>
                <w:color w:val="0070C0"/>
                <w:sz w:val="40"/>
                <w:szCs w:val="28"/>
                <w:u w:val="single"/>
              </w:rPr>
            </w:pPr>
          </w:p>
        </w:tc>
      </w:tr>
      <w:tr w:rsidR="00452B9B" w:rsidRPr="003119A6" w:rsidTr="0083146C">
        <w:tc>
          <w:tcPr>
            <w:tcW w:w="5614" w:type="dxa"/>
          </w:tcPr>
          <w:p w:rsidR="00452B9B" w:rsidRPr="003119A6" w:rsidRDefault="00452B9B" w:rsidP="0083146C">
            <w:pPr>
              <w:rPr>
                <w:noProof/>
                <w:sz w:val="40"/>
                <w:szCs w:val="28"/>
              </w:rPr>
            </w:pPr>
          </w:p>
          <w:p w:rsidR="00452B9B" w:rsidRPr="003119A6" w:rsidRDefault="00452B9B" w:rsidP="0083146C">
            <w:pPr>
              <w:rPr>
                <w:noProof/>
                <w:sz w:val="40"/>
                <w:szCs w:val="28"/>
              </w:rPr>
            </w:pPr>
            <w:r w:rsidRPr="003119A6">
              <w:rPr>
                <w:noProof/>
                <w:sz w:val="40"/>
                <w:szCs w:val="28"/>
              </w:rPr>
              <w:t>Министерство образования, науки и молодежи Республики Крым</w:t>
            </w:r>
          </w:p>
          <w:p w:rsidR="00452B9B" w:rsidRPr="003119A6" w:rsidRDefault="00E8208C" w:rsidP="0083146C">
            <w:pPr>
              <w:rPr>
                <w:b/>
                <w:noProof/>
                <w:sz w:val="40"/>
                <w:szCs w:val="28"/>
              </w:rPr>
            </w:pPr>
            <w:hyperlink r:id="rId11" w:history="1">
              <w:r w:rsidR="00452B9B" w:rsidRPr="003119A6">
                <w:rPr>
                  <w:rStyle w:val="a3"/>
                  <w:noProof/>
                  <w:sz w:val="40"/>
                  <w:szCs w:val="28"/>
                </w:rPr>
                <w:t>http://monm.rk.gov.ru</w:t>
              </w:r>
            </w:hyperlink>
          </w:p>
          <w:p w:rsidR="00452B9B" w:rsidRPr="003119A6" w:rsidRDefault="00452B9B" w:rsidP="0083146C">
            <w:pPr>
              <w:rPr>
                <w:b/>
                <w:noProof/>
                <w:sz w:val="40"/>
                <w:szCs w:val="28"/>
              </w:rPr>
            </w:pPr>
          </w:p>
        </w:tc>
        <w:tc>
          <w:tcPr>
            <w:tcW w:w="4025" w:type="dxa"/>
          </w:tcPr>
          <w:p w:rsidR="00452B9B" w:rsidRPr="003119A6" w:rsidRDefault="00452B9B" w:rsidP="0083146C">
            <w:pPr>
              <w:jc w:val="center"/>
              <w:rPr>
                <w:b/>
                <w:noProof/>
                <w:color w:val="0070C0"/>
                <w:sz w:val="40"/>
                <w:szCs w:val="28"/>
                <w:u w:val="single"/>
              </w:rPr>
            </w:pPr>
          </w:p>
          <w:p w:rsidR="00452B9B" w:rsidRPr="003119A6" w:rsidRDefault="00452B9B" w:rsidP="0083146C">
            <w:pPr>
              <w:jc w:val="center"/>
              <w:rPr>
                <w:b/>
                <w:noProof/>
                <w:color w:val="0070C0"/>
                <w:sz w:val="40"/>
                <w:szCs w:val="28"/>
                <w:u w:val="single"/>
              </w:rPr>
            </w:pPr>
            <w:r w:rsidRPr="003119A6">
              <w:rPr>
                <w:rFonts w:ascii="Bookman Old Style" w:hAnsi="Bookman Old Style"/>
                <w:b/>
                <w:noProof/>
                <w:color w:val="FF0000"/>
                <w:sz w:val="40"/>
                <w:szCs w:val="28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201930</wp:posOffset>
                  </wp:positionV>
                  <wp:extent cx="476191" cy="476191"/>
                  <wp:effectExtent l="0" t="0" r="635" b="635"/>
                  <wp:wrapNone/>
                  <wp:docPr id="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2B9B" w:rsidRPr="003119A6" w:rsidRDefault="00452B9B" w:rsidP="0083146C">
            <w:pPr>
              <w:jc w:val="center"/>
              <w:rPr>
                <w:b/>
                <w:noProof/>
                <w:color w:val="0070C0"/>
                <w:sz w:val="40"/>
                <w:szCs w:val="28"/>
                <w:u w:val="single"/>
              </w:rPr>
            </w:pPr>
          </w:p>
        </w:tc>
      </w:tr>
      <w:tr w:rsidR="00452B9B" w:rsidRPr="003119A6" w:rsidTr="0083146C">
        <w:tc>
          <w:tcPr>
            <w:tcW w:w="5614" w:type="dxa"/>
          </w:tcPr>
          <w:p w:rsidR="00452B9B" w:rsidRPr="003119A6" w:rsidRDefault="00452B9B" w:rsidP="0083146C">
            <w:pPr>
              <w:rPr>
                <w:noProof/>
                <w:sz w:val="40"/>
                <w:szCs w:val="28"/>
              </w:rPr>
            </w:pPr>
          </w:p>
          <w:p w:rsidR="00452B9B" w:rsidRPr="003119A6" w:rsidRDefault="00452B9B" w:rsidP="0083146C">
            <w:pPr>
              <w:rPr>
                <w:sz w:val="36"/>
              </w:rPr>
            </w:pPr>
            <w:r w:rsidRPr="003119A6">
              <w:rPr>
                <w:noProof/>
                <w:sz w:val="40"/>
                <w:szCs w:val="28"/>
              </w:rPr>
              <w:t>ГКУ «Центр оценки и мониторинга качества образования»</w:t>
            </w:r>
            <w:r w:rsidRPr="003119A6">
              <w:rPr>
                <w:sz w:val="36"/>
              </w:rPr>
              <w:t xml:space="preserve"> </w:t>
            </w:r>
          </w:p>
          <w:p w:rsidR="00452B9B" w:rsidRPr="003119A6" w:rsidRDefault="00E8208C" w:rsidP="0083146C">
            <w:pPr>
              <w:rPr>
                <w:noProof/>
                <w:color w:val="FF0000"/>
                <w:sz w:val="40"/>
                <w:szCs w:val="28"/>
              </w:rPr>
            </w:pPr>
            <w:hyperlink r:id="rId13" w:history="1">
              <w:r w:rsidR="00452B9B" w:rsidRPr="003119A6">
                <w:rPr>
                  <w:rStyle w:val="a3"/>
                  <w:noProof/>
                  <w:sz w:val="40"/>
                  <w:szCs w:val="28"/>
                </w:rPr>
                <w:t>http://ege-crimea.ru</w:t>
              </w:r>
            </w:hyperlink>
          </w:p>
        </w:tc>
        <w:tc>
          <w:tcPr>
            <w:tcW w:w="4025" w:type="dxa"/>
          </w:tcPr>
          <w:p w:rsidR="00452B9B" w:rsidRPr="003119A6" w:rsidRDefault="00452B9B" w:rsidP="0083146C">
            <w:pPr>
              <w:jc w:val="center"/>
              <w:rPr>
                <w:rFonts w:ascii="Bookman Old Style" w:hAnsi="Bookman Old Style"/>
                <w:b/>
                <w:noProof/>
                <w:color w:val="FF0000"/>
                <w:sz w:val="40"/>
                <w:szCs w:val="28"/>
              </w:rPr>
            </w:pPr>
          </w:p>
          <w:p w:rsidR="00452B9B" w:rsidRPr="003119A6" w:rsidRDefault="00452B9B" w:rsidP="0083146C">
            <w:pPr>
              <w:jc w:val="center"/>
              <w:rPr>
                <w:b/>
                <w:noProof/>
                <w:color w:val="0070C0"/>
                <w:sz w:val="40"/>
                <w:szCs w:val="28"/>
                <w:u w:val="single"/>
              </w:rPr>
            </w:pPr>
          </w:p>
        </w:tc>
      </w:tr>
    </w:tbl>
    <w:p w:rsidR="00452B9B" w:rsidRPr="00D33211" w:rsidRDefault="00452B9B" w:rsidP="00D33211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</w:p>
    <w:sectPr w:rsidR="00452B9B" w:rsidRPr="00D33211" w:rsidSect="00C977B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EDB"/>
    <w:multiLevelType w:val="hybridMultilevel"/>
    <w:tmpl w:val="FE64E4CE"/>
    <w:lvl w:ilvl="0" w:tplc="784C7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E6E7D"/>
    <w:multiLevelType w:val="hybridMultilevel"/>
    <w:tmpl w:val="47D89E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AE124B"/>
    <w:rsid w:val="0000160F"/>
    <w:rsid w:val="0000447C"/>
    <w:rsid w:val="00016B68"/>
    <w:rsid w:val="000274DD"/>
    <w:rsid w:val="00032881"/>
    <w:rsid w:val="0003523F"/>
    <w:rsid w:val="00036CED"/>
    <w:rsid w:val="00046760"/>
    <w:rsid w:val="0005323F"/>
    <w:rsid w:val="00061DAC"/>
    <w:rsid w:val="00064F25"/>
    <w:rsid w:val="00071B73"/>
    <w:rsid w:val="000856C4"/>
    <w:rsid w:val="000930C4"/>
    <w:rsid w:val="00096140"/>
    <w:rsid w:val="000A242F"/>
    <w:rsid w:val="000A4013"/>
    <w:rsid w:val="000A545A"/>
    <w:rsid w:val="000A64F5"/>
    <w:rsid w:val="000A784A"/>
    <w:rsid w:val="000B1925"/>
    <w:rsid w:val="000B5EC0"/>
    <w:rsid w:val="000B6783"/>
    <w:rsid w:val="000C47A7"/>
    <w:rsid w:val="000C7251"/>
    <w:rsid w:val="000D3985"/>
    <w:rsid w:val="000F6515"/>
    <w:rsid w:val="000F6C81"/>
    <w:rsid w:val="000F760D"/>
    <w:rsid w:val="00102240"/>
    <w:rsid w:val="001051F6"/>
    <w:rsid w:val="001140B3"/>
    <w:rsid w:val="001156FA"/>
    <w:rsid w:val="0012235A"/>
    <w:rsid w:val="00136436"/>
    <w:rsid w:val="0014064F"/>
    <w:rsid w:val="001429C8"/>
    <w:rsid w:val="00154AB7"/>
    <w:rsid w:val="00163F78"/>
    <w:rsid w:val="001718D2"/>
    <w:rsid w:val="0017323F"/>
    <w:rsid w:val="00183CAE"/>
    <w:rsid w:val="00186865"/>
    <w:rsid w:val="00190F42"/>
    <w:rsid w:val="0019740F"/>
    <w:rsid w:val="001A2F8A"/>
    <w:rsid w:val="001A4079"/>
    <w:rsid w:val="001B60DD"/>
    <w:rsid w:val="001C1CBC"/>
    <w:rsid w:val="001D20DB"/>
    <w:rsid w:val="001D4198"/>
    <w:rsid w:val="001D663E"/>
    <w:rsid w:val="001E27C7"/>
    <w:rsid w:val="001E664E"/>
    <w:rsid w:val="001F043A"/>
    <w:rsid w:val="001F2AEC"/>
    <w:rsid w:val="001F30CA"/>
    <w:rsid w:val="001F3EC1"/>
    <w:rsid w:val="001F4EFB"/>
    <w:rsid w:val="00202278"/>
    <w:rsid w:val="00212576"/>
    <w:rsid w:val="00225F6D"/>
    <w:rsid w:val="0023499E"/>
    <w:rsid w:val="00246E71"/>
    <w:rsid w:val="00250A12"/>
    <w:rsid w:val="00263CC0"/>
    <w:rsid w:val="002663A7"/>
    <w:rsid w:val="00283CBD"/>
    <w:rsid w:val="00293869"/>
    <w:rsid w:val="002949F7"/>
    <w:rsid w:val="002A1CF0"/>
    <w:rsid w:val="002A4D3F"/>
    <w:rsid w:val="002C43E8"/>
    <w:rsid w:val="002D3902"/>
    <w:rsid w:val="002D79F1"/>
    <w:rsid w:val="0030008E"/>
    <w:rsid w:val="003020DA"/>
    <w:rsid w:val="003119A6"/>
    <w:rsid w:val="00321D7C"/>
    <w:rsid w:val="003307A9"/>
    <w:rsid w:val="003361D3"/>
    <w:rsid w:val="00341E3A"/>
    <w:rsid w:val="0034313A"/>
    <w:rsid w:val="00346EB8"/>
    <w:rsid w:val="0035286D"/>
    <w:rsid w:val="00361F61"/>
    <w:rsid w:val="00364D07"/>
    <w:rsid w:val="003738CF"/>
    <w:rsid w:val="003B221A"/>
    <w:rsid w:val="003B427D"/>
    <w:rsid w:val="003B7ED5"/>
    <w:rsid w:val="003C1826"/>
    <w:rsid w:val="003D795B"/>
    <w:rsid w:val="003D7FFE"/>
    <w:rsid w:val="003E0FBF"/>
    <w:rsid w:val="003E2511"/>
    <w:rsid w:val="003E5DFC"/>
    <w:rsid w:val="003F109A"/>
    <w:rsid w:val="00407522"/>
    <w:rsid w:val="00424F40"/>
    <w:rsid w:val="004338D9"/>
    <w:rsid w:val="00435624"/>
    <w:rsid w:val="00445003"/>
    <w:rsid w:val="00451601"/>
    <w:rsid w:val="00451B5B"/>
    <w:rsid w:val="00452B9B"/>
    <w:rsid w:val="00452C01"/>
    <w:rsid w:val="004722A0"/>
    <w:rsid w:val="0047500B"/>
    <w:rsid w:val="004B7D56"/>
    <w:rsid w:val="004C0F60"/>
    <w:rsid w:val="004D1870"/>
    <w:rsid w:val="004D6F3D"/>
    <w:rsid w:val="004E4219"/>
    <w:rsid w:val="004F7439"/>
    <w:rsid w:val="005077BE"/>
    <w:rsid w:val="00531D2F"/>
    <w:rsid w:val="0053283C"/>
    <w:rsid w:val="0053597E"/>
    <w:rsid w:val="005365E0"/>
    <w:rsid w:val="00555583"/>
    <w:rsid w:val="005910C3"/>
    <w:rsid w:val="00592DC7"/>
    <w:rsid w:val="005A298F"/>
    <w:rsid w:val="005A2C4B"/>
    <w:rsid w:val="005A36B4"/>
    <w:rsid w:val="005A5F57"/>
    <w:rsid w:val="005B2B2A"/>
    <w:rsid w:val="005E6EB9"/>
    <w:rsid w:val="00603DAB"/>
    <w:rsid w:val="006114C1"/>
    <w:rsid w:val="006117FC"/>
    <w:rsid w:val="0062432C"/>
    <w:rsid w:val="0063153F"/>
    <w:rsid w:val="00647CC6"/>
    <w:rsid w:val="00651B82"/>
    <w:rsid w:val="00652C28"/>
    <w:rsid w:val="00657938"/>
    <w:rsid w:val="00663171"/>
    <w:rsid w:val="00682747"/>
    <w:rsid w:val="00685A6C"/>
    <w:rsid w:val="0069328F"/>
    <w:rsid w:val="00693CA4"/>
    <w:rsid w:val="00696268"/>
    <w:rsid w:val="006C0995"/>
    <w:rsid w:val="006C69C9"/>
    <w:rsid w:val="006D1AD1"/>
    <w:rsid w:val="006D6E66"/>
    <w:rsid w:val="006F2E65"/>
    <w:rsid w:val="007001BC"/>
    <w:rsid w:val="00704837"/>
    <w:rsid w:val="0070491F"/>
    <w:rsid w:val="00704F8E"/>
    <w:rsid w:val="00722DF1"/>
    <w:rsid w:val="007320B7"/>
    <w:rsid w:val="007348B4"/>
    <w:rsid w:val="0074260A"/>
    <w:rsid w:val="0074267D"/>
    <w:rsid w:val="0079163A"/>
    <w:rsid w:val="007A67FB"/>
    <w:rsid w:val="007B0EB2"/>
    <w:rsid w:val="007B25E0"/>
    <w:rsid w:val="007B4E15"/>
    <w:rsid w:val="007C1E6A"/>
    <w:rsid w:val="007C777A"/>
    <w:rsid w:val="007D3CCF"/>
    <w:rsid w:val="007D632C"/>
    <w:rsid w:val="007E14F4"/>
    <w:rsid w:val="007F3D4D"/>
    <w:rsid w:val="00843C18"/>
    <w:rsid w:val="008449B3"/>
    <w:rsid w:val="008568DF"/>
    <w:rsid w:val="008634A6"/>
    <w:rsid w:val="00867C00"/>
    <w:rsid w:val="008833C2"/>
    <w:rsid w:val="00886BC0"/>
    <w:rsid w:val="008C1448"/>
    <w:rsid w:val="008C32C5"/>
    <w:rsid w:val="008D7C0D"/>
    <w:rsid w:val="008F032B"/>
    <w:rsid w:val="008F04DB"/>
    <w:rsid w:val="008F2330"/>
    <w:rsid w:val="008F33FE"/>
    <w:rsid w:val="00906005"/>
    <w:rsid w:val="00906C6A"/>
    <w:rsid w:val="00916198"/>
    <w:rsid w:val="00943DD9"/>
    <w:rsid w:val="0095209A"/>
    <w:rsid w:val="00954469"/>
    <w:rsid w:val="00970F28"/>
    <w:rsid w:val="0098565E"/>
    <w:rsid w:val="00986E93"/>
    <w:rsid w:val="009916E3"/>
    <w:rsid w:val="009B65B8"/>
    <w:rsid w:val="009C7A73"/>
    <w:rsid w:val="009D22BA"/>
    <w:rsid w:val="009D3CE1"/>
    <w:rsid w:val="009E0865"/>
    <w:rsid w:val="009E3C63"/>
    <w:rsid w:val="009E7ED7"/>
    <w:rsid w:val="009F66A8"/>
    <w:rsid w:val="00A01773"/>
    <w:rsid w:val="00A21854"/>
    <w:rsid w:val="00A22A4B"/>
    <w:rsid w:val="00A22B04"/>
    <w:rsid w:val="00A25E6D"/>
    <w:rsid w:val="00A545E3"/>
    <w:rsid w:val="00A578ED"/>
    <w:rsid w:val="00A60DA6"/>
    <w:rsid w:val="00A60FAD"/>
    <w:rsid w:val="00A64956"/>
    <w:rsid w:val="00A701FA"/>
    <w:rsid w:val="00AA03F6"/>
    <w:rsid w:val="00AB1BF0"/>
    <w:rsid w:val="00AB5740"/>
    <w:rsid w:val="00AC0CCE"/>
    <w:rsid w:val="00AD223C"/>
    <w:rsid w:val="00AD2DEF"/>
    <w:rsid w:val="00AE124B"/>
    <w:rsid w:val="00AF0C69"/>
    <w:rsid w:val="00AF1D81"/>
    <w:rsid w:val="00B109FF"/>
    <w:rsid w:val="00B143E4"/>
    <w:rsid w:val="00B16B49"/>
    <w:rsid w:val="00B222F0"/>
    <w:rsid w:val="00B3531E"/>
    <w:rsid w:val="00B42D1B"/>
    <w:rsid w:val="00B43C12"/>
    <w:rsid w:val="00B50384"/>
    <w:rsid w:val="00B5359A"/>
    <w:rsid w:val="00B62468"/>
    <w:rsid w:val="00B66801"/>
    <w:rsid w:val="00B74C93"/>
    <w:rsid w:val="00B81D19"/>
    <w:rsid w:val="00B945B7"/>
    <w:rsid w:val="00BA7652"/>
    <w:rsid w:val="00BB1C73"/>
    <w:rsid w:val="00BB21F5"/>
    <w:rsid w:val="00BB567E"/>
    <w:rsid w:val="00BC3452"/>
    <w:rsid w:val="00BC7B45"/>
    <w:rsid w:val="00BD23FC"/>
    <w:rsid w:val="00BD5243"/>
    <w:rsid w:val="00BF4641"/>
    <w:rsid w:val="00BF4873"/>
    <w:rsid w:val="00BF6409"/>
    <w:rsid w:val="00C00775"/>
    <w:rsid w:val="00C151D0"/>
    <w:rsid w:val="00C1594B"/>
    <w:rsid w:val="00C16471"/>
    <w:rsid w:val="00C23DC8"/>
    <w:rsid w:val="00C265A9"/>
    <w:rsid w:val="00C2671D"/>
    <w:rsid w:val="00C27E6B"/>
    <w:rsid w:val="00C3179C"/>
    <w:rsid w:val="00C4082B"/>
    <w:rsid w:val="00C46597"/>
    <w:rsid w:val="00C615C8"/>
    <w:rsid w:val="00C65EB1"/>
    <w:rsid w:val="00C665B7"/>
    <w:rsid w:val="00C737D1"/>
    <w:rsid w:val="00C74B9D"/>
    <w:rsid w:val="00C7785E"/>
    <w:rsid w:val="00C834AA"/>
    <w:rsid w:val="00C9237D"/>
    <w:rsid w:val="00C977B6"/>
    <w:rsid w:val="00CB014D"/>
    <w:rsid w:val="00CB18D6"/>
    <w:rsid w:val="00CB7052"/>
    <w:rsid w:val="00CC1916"/>
    <w:rsid w:val="00CD27E5"/>
    <w:rsid w:val="00CE0D48"/>
    <w:rsid w:val="00CE133A"/>
    <w:rsid w:val="00CF1EB8"/>
    <w:rsid w:val="00CF694E"/>
    <w:rsid w:val="00D104B9"/>
    <w:rsid w:val="00D13A0B"/>
    <w:rsid w:val="00D33211"/>
    <w:rsid w:val="00D338EC"/>
    <w:rsid w:val="00D506BB"/>
    <w:rsid w:val="00D5347E"/>
    <w:rsid w:val="00D55259"/>
    <w:rsid w:val="00D64133"/>
    <w:rsid w:val="00D6503B"/>
    <w:rsid w:val="00D706A7"/>
    <w:rsid w:val="00D7257C"/>
    <w:rsid w:val="00D74763"/>
    <w:rsid w:val="00D75FAA"/>
    <w:rsid w:val="00D869B7"/>
    <w:rsid w:val="00D86B26"/>
    <w:rsid w:val="00D8798E"/>
    <w:rsid w:val="00D9239A"/>
    <w:rsid w:val="00D97CF9"/>
    <w:rsid w:val="00DA48BF"/>
    <w:rsid w:val="00DA4936"/>
    <w:rsid w:val="00DA6B78"/>
    <w:rsid w:val="00DC0D70"/>
    <w:rsid w:val="00DC4F99"/>
    <w:rsid w:val="00DD77D8"/>
    <w:rsid w:val="00DF3C4B"/>
    <w:rsid w:val="00DF3E3F"/>
    <w:rsid w:val="00E00F8E"/>
    <w:rsid w:val="00E07386"/>
    <w:rsid w:val="00E3108C"/>
    <w:rsid w:val="00E43970"/>
    <w:rsid w:val="00E44DC2"/>
    <w:rsid w:val="00E66A0C"/>
    <w:rsid w:val="00E8208C"/>
    <w:rsid w:val="00E862D8"/>
    <w:rsid w:val="00E927D0"/>
    <w:rsid w:val="00E968CC"/>
    <w:rsid w:val="00EA71D5"/>
    <w:rsid w:val="00EB6535"/>
    <w:rsid w:val="00EB7920"/>
    <w:rsid w:val="00EC235B"/>
    <w:rsid w:val="00EE0291"/>
    <w:rsid w:val="00EE6D0E"/>
    <w:rsid w:val="00EF03AB"/>
    <w:rsid w:val="00EF114E"/>
    <w:rsid w:val="00EF52E2"/>
    <w:rsid w:val="00F044A5"/>
    <w:rsid w:val="00F07853"/>
    <w:rsid w:val="00F147EA"/>
    <w:rsid w:val="00F15213"/>
    <w:rsid w:val="00F42FBE"/>
    <w:rsid w:val="00F43952"/>
    <w:rsid w:val="00F53428"/>
    <w:rsid w:val="00F55BB4"/>
    <w:rsid w:val="00F63BB8"/>
    <w:rsid w:val="00F848BC"/>
    <w:rsid w:val="00F85339"/>
    <w:rsid w:val="00F857C0"/>
    <w:rsid w:val="00F91BC2"/>
    <w:rsid w:val="00F9387C"/>
    <w:rsid w:val="00F94675"/>
    <w:rsid w:val="00FA07D6"/>
    <w:rsid w:val="00FB1C8C"/>
    <w:rsid w:val="00FB30BC"/>
    <w:rsid w:val="00FC01CC"/>
    <w:rsid w:val="00FD799C"/>
    <w:rsid w:val="00FE33B6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03B"/>
    <w:rPr>
      <w:color w:val="0000FF"/>
      <w:u w:val="single"/>
    </w:rPr>
  </w:style>
  <w:style w:type="character" w:styleId="a4">
    <w:name w:val="Strong"/>
    <w:uiPriority w:val="22"/>
    <w:qFormat/>
    <w:rsid w:val="00451601"/>
    <w:rPr>
      <w:b/>
      <w:bCs/>
    </w:rPr>
  </w:style>
  <w:style w:type="table" w:styleId="a5">
    <w:name w:val="Table Grid"/>
    <w:basedOn w:val="a1"/>
    <w:uiPriority w:val="59"/>
    <w:rsid w:val="00732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3B221A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221A"/>
    <w:pPr>
      <w:shd w:val="clear" w:color="auto" w:fill="FFFFFF"/>
      <w:spacing w:line="0" w:lineRule="atLeast"/>
    </w:pPr>
    <w:rPr>
      <w:sz w:val="26"/>
      <w:szCs w:val="26"/>
    </w:rPr>
  </w:style>
  <w:style w:type="paragraph" w:styleId="a6">
    <w:name w:val="Balloon Text"/>
    <w:basedOn w:val="a"/>
    <w:link w:val="a7"/>
    <w:rsid w:val="003E5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5DF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293869"/>
    <w:rPr>
      <w:sz w:val="28"/>
      <w:szCs w:val="28"/>
    </w:rPr>
  </w:style>
  <w:style w:type="paragraph" w:customStyle="1" w:styleId="1">
    <w:name w:val="Основной текст1"/>
    <w:basedOn w:val="a"/>
    <w:link w:val="a8"/>
    <w:rsid w:val="00293869"/>
    <w:pPr>
      <w:widowControl w:val="0"/>
      <w:spacing w:after="70" w:line="266" w:lineRule="auto"/>
      <w:ind w:firstLine="350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5A36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03B"/>
    <w:rPr>
      <w:color w:val="0000FF"/>
      <w:u w:val="single"/>
    </w:rPr>
  </w:style>
  <w:style w:type="character" w:styleId="a4">
    <w:name w:val="Strong"/>
    <w:uiPriority w:val="22"/>
    <w:qFormat/>
    <w:rsid w:val="00451601"/>
    <w:rPr>
      <w:b/>
      <w:bCs/>
    </w:rPr>
  </w:style>
  <w:style w:type="table" w:styleId="a5">
    <w:name w:val="Table Grid"/>
    <w:basedOn w:val="a1"/>
    <w:uiPriority w:val="59"/>
    <w:rsid w:val="00732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">
    <w:name w:val="Основной текст (4)_"/>
    <w:link w:val="40"/>
    <w:rsid w:val="003B221A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221A"/>
    <w:pPr>
      <w:shd w:val="clear" w:color="auto" w:fill="FFFFFF"/>
      <w:spacing w:line="0" w:lineRule="atLeast"/>
    </w:pPr>
    <w:rPr>
      <w:sz w:val="26"/>
      <w:szCs w:val="26"/>
    </w:rPr>
  </w:style>
  <w:style w:type="paragraph" w:styleId="a6">
    <w:name w:val="Balloon Text"/>
    <w:basedOn w:val="a"/>
    <w:link w:val="a7"/>
    <w:rsid w:val="003E5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4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734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8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0106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navigator-gia/" TargetMode="External"/><Relationship Id="rId13" Type="http://schemas.openxmlformats.org/officeDocument/2006/relationships/hyperlink" Target="http://ege-crime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nadzor.gov.ru" TargetMode="External"/><Relationship Id="rId11" Type="http://schemas.openxmlformats.org/officeDocument/2006/relationships/hyperlink" Target="http://monm.rk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i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4B74-01C9-427C-AEC3-CAA10BB0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</Company>
  <LinksUpToDate>false</LinksUpToDate>
  <CharactersWithSpaces>701</CharactersWithSpaces>
  <SharedDoc>false</SharedDoc>
  <HLinks>
    <vt:vector size="12" baseType="variant">
      <vt:variant>
        <vt:i4>1769582</vt:i4>
      </vt:variant>
      <vt:variant>
        <vt:i4>3</vt:i4>
      </vt:variant>
      <vt:variant>
        <vt:i4>0</vt:i4>
      </vt:variant>
      <vt:variant>
        <vt:i4>5</vt:i4>
      </vt:variant>
      <vt:variant>
        <vt:lpwstr>mailto:obrazov.yalta@yalta.rk.gov.ru</vt:lpwstr>
      </vt:variant>
      <vt:variant>
        <vt:lpwstr/>
      </vt:variant>
      <vt:variant>
        <vt:i4>6946876</vt:i4>
      </vt:variant>
      <vt:variant>
        <vt:i4>2286</vt:i4>
      </vt:variant>
      <vt:variant>
        <vt:i4>1025</vt:i4>
      </vt:variant>
      <vt:variant>
        <vt:i4>1</vt:i4>
      </vt:variant>
      <vt:variant>
        <vt:lpwstr>http://im0-tub-ru.yandex.net/i?id=d35f555888cba5685933e5a0854d0f11-83-144&amp;n=24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Центральный</cp:lastModifiedBy>
  <cp:revision>2</cp:revision>
  <cp:lastPrinted>2022-03-01T10:55:00Z</cp:lastPrinted>
  <dcterms:created xsi:type="dcterms:W3CDTF">2022-03-01T10:55:00Z</dcterms:created>
  <dcterms:modified xsi:type="dcterms:W3CDTF">2022-03-01T10:55:00Z</dcterms:modified>
</cp:coreProperties>
</file>