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E3" w:rsidRDefault="00BB5A13" w:rsidP="00A819E3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-1028812</wp:posOffset>
            </wp:positionH>
            <wp:positionV relativeFrom="paragraph">
              <wp:posOffset>-677059</wp:posOffset>
            </wp:positionV>
            <wp:extent cx="7436000" cy="10531736"/>
            <wp:effectExtent l="19050" t="0" r="0" b="0"/>
            <wp:wrapNone/>
            <wp:docPr id="1" name="Рисунок 0" descr="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001.jpg"/>
                    <pic:cNvPicPr/>
                  </pic:nvPicPr>
                  <pic:blipFill>
                    <a:blip r:embed="rId7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6000" cy="1053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9E3">
        <w:rPr>
          <w:rFonts w:ascii="Times New Roman" w:hAnsi="Times New Roman" w:cs="Times New Roman"/>
          <w:sz w:val="32"/>
          <w:szCs w:val="32"/>
        </w:rPr>
        <w:t>Муниципальное  бюджетное  общеобразовательное   учреждение</w:t>
      </w:r>
    </w:p>
    <w:p w:rsidR="00A819E3" w:rsidRDefault="00A819E3" w:rsidP="00A819E3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Кореизская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средняя школа»   муниципального образования </w:t>
      </w:r>
    </w:p>
    <w:p w:rsidR="00A819E3" w:rsidRDefault="00A819E3" w:rsidP="00A819E3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городской округ Ялта Республики Крым</w:t>
      </w:r>
    </w:p>
    <w:p w:rsidR="00A819E3" w:rsidRDefault="00A819E3" w:rsidP="00A819E3">
      <w:pPr>
        <w:spacing w:after="0" w:line="240" w:lineRule="atLeast"/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785"/>
      </w:tblGrid>
      <w:tr w:rsidR="00A819E3" w:rsidTr="00A819E3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819E3" w:rsidRDefault="00A819E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«ПРИНЯТО»  </w:t>
            </w:r>
          </w:p>
          <w:p w:rsidR="00A819E3" w:rsidRDefault="00A819E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  педагогическом совете</w:t>
            </w:r>
          </w:p>
          <w:p w:rsidR="00A819E3" w:rsidRDefault="003F41B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6</w:t>
            </w:r>
          </w:p>
          <w:p w:rsidR="00A819E3" w:rsidRDefault="00A819E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  «30» января 2017г.                                                                   </w:t>
            </w:r>
          </w:p>
          <w:p w:rsidR="00A819E3" w:rsidRDefault="00A819E3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9E3" w:rsidRDefault="00A819E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Утверждаю</w:t>
            </w:r>
          </w:p>
          <w:p w:rsidR="00A819E3" w:rsidRDefault="00A819E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Кореизской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  <w:p w:rsidR="00A819E3" w:rsidRDefault="00A819E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Баранов О.В.</w:t>
            </w:r>
          </w:p>
          <w:p w:rsidR="00A819E3" w:rsidRDefault="00A819E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___ от ___________ 2017 г.</w:t>
            </w:r>
          </w:p>
        </w:tc>
      </w:tr>
    </w:tbl>
    <w:p w:rsidR="00A819E3" w:rsidRDefault="00A819E3" w:rsidP="00A819E3"/>
    <w:p w:rsidR="00C36636" w:rsidRDefault="00C36636" w:rsidP="00C36636"/>
    <w:p w:rsidR="00662DA7" w:rsidRPr="0081683E" w:rsidRDefault="00C36636" w:rsidP="00662D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81683E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81683E">
        <w:rPr>
          <w:rFonts w:ascii="Times New Roman" w:hAnsi="Times New Roman" w:cs="Times New Roman"/>
          <w:b/>
          <w:sz w:val="32"/>
          <w:szCs w:val="32"/>
        </w:rPr>
        <w:t xml:space="preserve"> О Л О Ж Е Н И Е</w:t>
      </w:r>
      <w:r w:rsidR="00F23089" w:rsidRPr="0081683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662DA7" w:rsidRPr="0081683E">
        <w:rPr>
          <w:rFonts w:ascii="Times New Roman" w:hAnsi="Times New Roman" w:cs="Times New Roman"/>
          <w:b/>
          <w:i/>
          <w:sz w:val="32"/>
          <w:szCs w:val="32"/>
          <w:u w:val="single"/>
        </w:rPr>
        <w:t>№ 12.2.</w:t>
      </w:r>
    </w:p>
    <w:p w:rsidR="00C36636" w:rsidRPr="0081683E" w:rsidRDefault="00C36636" w:rsidP="00C366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83E">
        <w:rPr>
          <w:rFonts w:ascii="Times New Roman" w:hAnsi="Times New Roman" w:cs="Times New Roman"/>
          <w:b/>
          <w:sz w:val="28"/>
          <w:szCs w:val="28"/>
        </w:rPr>
        <w:t xml:space="preserve">об  организации питания </w:t>
      </w:r>
      <w:proofErr w:type="gramStart"/>
      <w:r w:rsidR="00F23089" w:rsidRPr="0081683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1683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6636" w:rsidRPr="0081683E" w:rsidRDefault="00C36636" w:rsidP="00C36636">
      <w:pPr>
        <w:rPr>
          <w:rFonts w:ascii="Times New Roman" w:hAnsi="Times New Roman" w:cs="Times New Roman"/>
          <w:b/>
        </w:rPr>
      </w:pPr>
    </w:p>
    <w:p w:rsidR="00C36636" w:rsidRPr="0081683E" w:rsidRDefault="00C36636" w:rsidP="00C36636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81683E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C36636" w:rsidRPr="0081683E" w:rsidRDefault="00C36636" w:rsidP="00C36636">
      <w:pPr>
        <w:pStyle w:val="a8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8"/>
          <w:szCs w:val="28"/>
        </w:rPr>
        <w:t xml:space="preserve">1.1.  </w:t>
      </w:r>
      <w:r w:rsidRPr="0081683E">
        <w:rPr>
          <w:rFonts w:ascii="Times New Roman" w:hAnsi="Times New Roman" w:cs="Times New Roman"/>
          <w:sz w:val="24"/>
          <w:szCs w:val="24"/>
        </w:rPr>
        <w:t>Действие настоящего положения определяет отношения между органами самоуправления школы, организацией общественного питания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1683E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и устанавливает порядок организации питания учащихся в школе.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1.2</w:t>
      </w:r>
      <w:r w:rsidR="00662DA7" w:rsidRPr="008168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1683E">
        <w:rPr>
          <w:rFonts w:ascii="Times New Roman" w:hAnsi="Times New Roman" w:cs="Times New Roman"/>
          <w:b/>
          <w:sz w:val="24"/>
          <w:szCs w:val="24"/>
        </w:rPr>
        <w:t>Основными задачами</w:t>
      </w:r>
      <w:r w:rsidRPr="0081683E">
        <w:rPr>
          <w:rFonts w:ascii="Times New Roman" w:hAnsi="Times New Roman" w:cs="Times New Roman"/>
          <w:sz w:val="24"/>
          <w:szCs w:val="24"/>
        </w:rPr>
        <w:t xml:space="preserve"> организации питания детей в </w:t>
      </w:r>
      <w:r w:rsidR="00F57E8D" w:rsidRPr="0081683E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F57E8D" w:rsidRPr="0081683E">
        <w:rPr>
          <w:rFonts w:ascii="Times New Roman" w:hAnsi="Times New Roman" w:cs="Times New Roman"/>
          <w:sz w:val="24"/>
          <w:szCs w:val="24"/>
        </w:rPr>
        <w:t>Кореизская</w:t>
      </w:r>
      <w:proofErr w:type="spellEnd"/>
      <w:r w:rsidR="00F57E8D" w:rsidRPr="0081683E">
        <w:rPr>
          <w:rFonts w:ascii="Times New Roman" w:hAnsi="Times New Roman" w:cs="Times New Roman"/>
          <w:sz w:val="24"/>
          <w:szCs w:val="24"/>
        </w:rPr>
        <w:t xml:space="preserve"> СШ» </w:t>
      </w:r>
      <w:r w:rsidRPr="0081683E">
        <w:rPr>
          <w:rFonts w:ascii="Times New Roman" w:hAnsi="Times New Roman" w:cs="Times New Roman"/>
          <w:sz w:val="24"/>
          <w:szCs w:val="24"/>
        </w:rPr>
        <w:t xml:space="preserve"> являются : создание условий для его социальной и экономической эффективности, направленных на обеспечение учащихся сбалансированным питанием, гарантирование качества и безопасности питания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1683E">
        <w:rPr>
          <w:rFonts w:ascii="Times New Roman" w:hAnsi="Times New Roman" w:cs="Times New Roman"/>
          <w:sz w:val="24"/>
          <w:szCs w:val="24"/>
        </w:rPr>
        <w:t xml:space="preserve"> пищевых продуктов, используемых в приготовлении блюд , пропаганда принципов здорового и полноценного питания.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636" w:rsidRPr="0081683E" w:rsidRDefault="00662DA7" w:rsidP="00C366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83E">
        <w:rPr>
          <w:rFonts w:ascii="Times New Roman" w:hAnsi="Times New Roman" w:cs="Times New Roman"/>
          <w:b/>
          <w:sz w:val="28"/>
          <w:szCs w:val="28"/>
        </w:rPr>
        <w:t>2</w:t>
      </w:r>
      <w:r w:rsidR="00C36636" w:rsidRPr="0081683E">
        <w:rPr>
          <w:rFonts w:ascii="Times New Roman" w:hAnsi="Times New Roman" w:cs="Times New Roman"/>
          <w:b/>
          <w:sz w:val="28"/>
          <w:szCs w:val="28"/>
        </w:rPr>
        <w:t>. Организационные принципы питания школьников</w:t>
      </w:r>
    </w:p>
    <w:p w:rsidR="00662DA7" w:rsidRPr="0081683E" w:rsidRDefault="00662DA7" w:rsidP="00C3663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Питание в общеобразовательном учреждении организовано: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2.1. Питание всех учащихся за счет средств бюджета  в целях социальной поддержки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16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2.2.  На заявительной основе за счет средств родителей (законных представителей)  учащихся в соответствии с примерными меню, утвержденными  руководителем управления </w:t>
      </w:r>
      <w:proofErr w:type="spellStart"/>
      <w:r w:rsidRPr="0081683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1683E">
        <w:rPr>
          <w:rFonts w:ascii="Times New Roman" w:hAnsi="Times New Roman" w:cs="Times New Roman"/>
          <w:sz w:val="24"/>
          <w:szCs w:val="24"/>
        </w:rPr>
        <w:t xml:space="preserve"> для разных возрастных групп детей. Расчет за питание производится в наличной форме через школьный буфет.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901D7">
        <w:rPr>
          <w:rFonts w:ascii="Times New Roman" w:hAnsi="Times New Roman" w:cs="Times New Roman"/>
          <w:sz w:val="24"/>
          <w:szCs w:val="24"/>
        </w:rPr>
        <w:t>3</w:t>
      </w:r>
      <w:r w:rsidRPr="0081683E">
        <w:rPr>
          <w:rFonts w:ascii="Times New Roman" w:hAnsi="Times New Roman" w:cs="Times New Roman"/>
          <w:sz w:val="24"/>
          <w:szCs w:val="24"/>
        </w:rPr>
        <w:t xml:space="preserve">  Организация питания в </w:t>
      </w:r>
      <w:r w:rsidR="00662DA7" w:rsidRPr="0081683E">
        <w:rPr>
          <w:rFonts w:ascii="Times New Roman" w:hAnsi="Times New Roman" w:cs="Times New Roman"/>
          <w:sz w:val="24"/>
          <w:szCs w:val="24"/>
        </w:rPr>
        <w:t>школе</w:t>
      </w:r>
      <w:r w:rsidRPr="0081683E">
        <w:rPr>
          <w:rFonts w:ascii="Times New Roman" w:hAnsi="Times New Roman" w:cs="Times New Roman"/>
          <w:sz w:val="24"/>
          <w:szCs w:val="24"/>
        </w:rPr>
        <w:t xml:space="preserve"> осуществляется на договорной основе с организациями общественного питания (организации, предприниматели без образования юридического лица).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2.</w:t>
      </w:r>
      <w:r w:rsidR="006901D7">
        <w:rPr>
          <w:rFonts w:ascii="Times New Roman" w:hAnsi="Times New Roman" w:cs="Times New Roman"/>
          <w:sz w:val="24"/>
          <w:szCs w:val="24"/>
        </w:rPr>
        <w:t>4</w:t>
      </w:r>
      <w:r w:rsidRPr="0081683E">
        <w:rPr>
          <w:rFonts w:ascii="Times New Roman" w:hAnsi="Times New Roman" w:cs="Times New Roman"/>
          <w:sz w:val="24"/>
          <w:szCs w:val="24"/>
        </w:rPr>
        <w:t xml:space="preserve">.  Организация питания в </w:t>
      </w:r>
      <w:r w:rsidR="00662DA7" w:rsidRPr="0081683E">
        <w:rPr>
          <w:rFonts w:ascii="Times New Roman" w:hAnsi="Times New Roman" w:cs="Times New Roman"/>
          <w:sz w:val="24"/>
          <w:szCs w:val="24"/>
        </w:rPr>
        <w:t>школе</w:t>
      </w:r>
      <w:r w:rsidRPr="0081683E">
        <w:rPr>
          <w:rFonts w:ascii="Times New Roman" w:hAnsi="Times New Roman" w:cs="Times New Roman"/>
          <w:sz w:val="24"/>
          <w:szCs w:val="24"/>
        </w:rPr>
        <w:t xml:space="preserve">  осуществляется на основе муниципального договора на организацию питания.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636" w:rsidRPr="0081683E" w:rsidRDefault="00662DA7" w:rsidP="00C36636">
      <w:pPr>
        <w:jc w:val="both"/>
        <w:rPr>
          <w:rFonts w:ascii="Times New Roman" w:hAnsi="Times New Roman" w:cs="Times New Roman"/>
          <w:sz w:val="28"/>
          <w:szCs w:val="28"/>
        </w:rPr>
      </w:pPr>
      <w:r w:rsidRPr="0081683E">
        <w:rPr>
          <w:rFonts w:ascii="Times New Roman" w:hAnsi="Times New Roman" w:cs="Times New Roman"/>
          <w:b/>
          <w:sz w:val="28"/>
          <w:szCs w:val="28"/>
        </w:rPr>
        <w:t>3.</w:t>
      </w:r>
      <w:r w:rsidR="00C36636" w:rsidRPr="0081683E">
        <w:rPr>
          <w:rFonts w:ascii="Times New Roman" w:hAnsi="Times New Roman" w:cs="Times New Roman"/>
          <w:b/>
          <w:sz w:val="28"/>
          <w:szCs w:val="28"/>
        </w:rPr>
        <w:t xml:space="preserve"> Порядок взаимодействия</w:t>
      </w:r>
      <w:r w:rsidRPr="0081683E">
        <w:rPr>
          <w:rFonts w:ascii="Times New Roman" w:hAnsi="Times New Roman" w:cs="Times New Roman"/>
          <w:b/>
          <w:sz w:val="28"/>
          <w:szCs w:val="28"/>
        </w:rPr>
        <w:t xml:space="preserve"> органов местного самоуправления</w:t>
      </w:r>
      <w:r w:rsidR="00C36636" w:rsidRPr="0081683E">
        <w:rPr>
          <w:rFonts w:ascii="Times New Roman" w:hAnsi="Times New Roman" w:cs="Times New Roman"/>
          <w:b/>
          <w:sz w:val="28"/>
          <w:szCs w:val="28"/>
        </w:rPr>
        <w:t xml:space="preserve">, организаций общественного питания и общеобразовательного учреждения 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3.1. Конкурсные процедуры  на право заключения на один бюджетный год муниципального контракта на поставку продовольственных товаров, оказание услуг по организации питания в общеобразовательном учреждении проводятся органами местного самоуправления в соответствии с Федеральным законом от  21.07.05 г.  № 94-фз (ред. от 31.12.05 г. «О размещении заказов на поставки товаров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1683E">
        <w:rPr>
          <w:rFonts w:ascii="Times New Roman" w:hAnsi="Times New Roman" w:cs="Times New Roman"/>
          <w:sz w:val="24"/>
          <w:szCs w:val="24"/>
        </w:rPr>
        <w:t xml:space="preserve"> выполнение работ , оказание услуг для государственных и муниципальных нужд») 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3.2.  С победителем конкурсных процедур муниципальные органы управления образованием (муниципальный заказчик) и образовательного учреждения  заключает  муниципальный контракт на оказание услуг по организации питания в общеобразовательном учреждении.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3.3.  Координацию работы по организации питания в </w:t>
      </w:r>
      <w:r w:rsidR="00662DA7" w:rsidRPr="0081683E">
        <w:rPr>
          <w:rFonts w:ascii="Times New Roman" w:hAnsi="Times New Roman" w:cs="Times New Roman"/>
          <w:sz w:val="24"/>
          <w:szCs w:val="24"/>
        </w:rPr>
        <w:t>школе</w:t>
      </w:r>
      <w:r w:rsidRPr="0081683E">
        <w:rPr>
          <w:rFonts w:ascii="Times New Roman" w:hAnsi="Times New Roman" w:cs="Times New Roman"/>
          <w:sz w:val="24"/>
          <w:szCs w:val="24"/>
        </w:rPr>
        <w:t xml:space="preserve"> осуществляют муниципальные органы управления образованием.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683E">
        <w:rPr>
          <w:rFonts w:ascii="Times New Roman" w:hAnsi="Times New Roman" w:cs="Times New Roman"/>
          <w:sz w:val="24"/>
          <w:szCs w:val="24"/>
        </w:rPr>
        <w:t xml:space="preserve"> организацией питания в общеобразовательном учреждении, своевременным его финансированием, целевым использованием бюджетных средств, направленных  на питание учащихся, осуществляют муниципальные органы образования.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683E">
        <w:rPr>
          <w:rFonts w:ascii="Times New Roman" w:hAnsi="Times New Roman" w:cs="Times New Roman"/>
          <w:sz w:val="24"/>
          <w:szCs w:val="24"/>
        </w:rPr>
        <w:t xml:space="preserve"> организацией питания учащихся в </w:t>
      </w:r>
      <w:r w:rsidR="006D0799" w:rsidRPr="0081683E">
        <w:rPr>
          <w:rFonts w:ascii="Times New Roman" w:hAnsi="Times New Roman" w:cs="Times New Roman"/>
          <w:sz w:val="24"/>
          <w:szCs w:val="24"/>
        </w:rPr>
        <w:t>школе</w:t>
      </w:r>
      <w:r w:rsidRPr="0081683E">
        <w:rPr>
          <w:rFonts w:ascii="Times New Roman" w:hAnsi="Times New Roman" w:cs="Times New Roman"/>
          <w:sz w:val="24"/>
          <w:szCs w:val="24"/>
        </w:rPr>
        <w:t>,</w:t>
      </w:r>
      <w:r w:rsidR="00F57E8D" w:rsidRPr="0081683E">
        <w:rPr>
          <w:rFonts w:ascii="Times New Roman" w:hAnsi="Times New Roman" w:cs="Times New Roman"/>
          <w:sz w:val="24"/>
          <w:szCs w:val="24"/>
        </w:rPr>
        <w:t xml:space="preserve"> </w:t>
      </w:r>
      <w:r w:rsidRPr="0081683E">
        <w:rPr>
          <w:rFonts w:ascii="Times New Roman" w:hAnsi="Times New Roman" w:cs="Times New Roman"/>
          <w:sz w:val="24"/>
          <w:szCs w:val="24"/>
        </w:rPr>
        <w:t>соблюдением ежедневного меню питания осуществля</w:t>
      </w:r>
      <w:r w:rsidR="006D0799" w:rsidRPr="0081683E">
        <w:rPr>
          <w:rFonts w:ascii="Times New Roman" w:hAnsi="Times New Roman" w:cs="Times New Roman"/>
          <w:sz w:val="24"/>
          <w:szCs w:val="24"/>
        </w:rPr>
        <w:t>е</w:t>
      </w:r>
      <w:r w:rsidRPr="0081683E">
        <w:rPr>
          <w:rFonts w:ascii="Times New Roman" w:hAnsi="Times New Roman" w:cs="Times New Roman"/>
          <w:sz w:val="24"/>
          <w:szCs w:val="24"/>
        </w:rPr>
        <w:t xml:space="preserve">т заместитель </w:t>
      </w:r>
      <w:r w:rsidR="006901D7">
        <w:rPr>
          <w:rFonts w:ascii="Times New Roman" w:hAnsi="Times New Roman" w:cs="Times New Roman"/>
          <w:sz w:val="24"/>
          <w:szCs w:val="24"/>
        </w:rPr>
        <w:t xml:space="preserve">директора по </w:t>
      </w:r>
      <w:r w:rsidR="006D0799" w:rsidRPr="0081683E">
        <w:rPr>
          <w:rFonts w:ascii="Times New Roman" w:hAnsi="Times New Roman" w:cs="Times New Roman"/>
          <w:sz w:val="24"/>
          <w:szCs w:val="24"/>
        </w:rPr>
        <w:t>ВР</w:t>
      </w:r>
      <w:r w:rsidRPr="0081683E">
        <w:rPr>
          <w:rFonts w:ascii="Times New Roman" w:hAnsi="Times New Roman" w:cs="Times New Roman"/>
          <w:sz w:val="24"/>
          <w:szCs w:val="24"/>
        </w:rPr>
        <w:t>.</w:t>
      </w:r>
    </w:p>
    <w:p w:rsidR="00C36636" w:rsidRPr="0081683E" w:rsidRDefault="00C36636" w:rsidP="00C366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99" w:rsidRPr="0081683E" w:rsidRDefault="006D0799" w:rsidP="006D07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83E">
        <w:rPr>
          <w:rFonts w:ascii="Times New Roman" w:hAnsi="Times New Roman" w:cs="Times New Roman"/>
          <w:b/>
          <w:sz w:val="28"/>
          <w:szCs w:val="28"/>
        </w:rPr>
        <w:t>4</w:t>
      </w:r>
      <w:r w:rsidR="00C36636" w:rsidRPr="0081683E">
        <w:rPr>
          <w:rFonts w:ascii="Times New Roman" w:hAnsi="Times New Roman" w:cs="Times New Roman"/>
          <w:b/>
          <w:sz w:val="28"/>
          <w:szCs w:val="28"/>
        </w:rPr>
        <w:t xml:space="preserve">.  Организации питания в </w:t>
      </w:r>
      <w:r w:rsidRPr="0081683E">
        <w:rPr>
          <w:rFonts w:ascii="Times New Roman" w:hAnsi="Times New Roman" w:cs="Times New Roman"/>
          <w:b/>
          <w:sz w:val="28"/>
          <w:szCs w:val="28"/>
        </w:rPr>
        <w:t>школе</w:t>
      </w:r>
    </w:p>
    <w:p w:rsidR="00C36636" w:rsidRPr="0081683E" w:rsidRDefault="00C36636" w:rsidP="006D0799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8"/>
          <w:szCs w:val="28"/>
        </w:rPr>
        <w:t xml:space="preserve">4.1. </w:t>
      </w:r>
      <w:r w:rsidRPr="0081683E">
        <w:rPr>
          <w:rFonts w:ascii="Times New Roman" w:hAnsi="Times New Roman" w:cs="Times New Roman"/>
          <w:sz w:val="24"/>
          <w:szCs w:val="24"/>
        </w:rPr>
        <w:t xml:space="preserve">В общеобразовательном учреждении в соответствии с установленными </w:t>
      </w:r>
      <w:proofErr w:type="spellStart"/>
      <w:r w:rsidRPr="0081683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1683E">
        <w:rPr>
          <w:rFonts w:ascii="Times New Roman" w:hAnsi="Times New Roman" w:cs="Times New Roman"/>
          <w:sz w:val="24"/>
          <w:szCs w:val="24"/>
        </w:rPr>
        <w:t xml:space="preserve"> 2.4.5.2409-08  должны быть созданы следующие условия для организации питания учащихся  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-  предусмотрены производственные помещения для хранения и приготовления пищи,  полностью оснащенные необходимым оборудованием (торгово-технологическим, холодильным, </w:t>
      </w:r>
      <w:proofErr w:type="spellStart"/>
      <w:r w:rsidRPr="0081683E">
        <w:rPr>
          <w:rFonts w:ascii="Times New Roman" w:hAnsi="Times New Roman" w:cs="Times New Roman"/>
          <w:sz w:val="24"/>
          <w:szCs w:val="24"/>
        </w:rPr>
        <w:t>весоизмерительным</w:t>
      </w:r>
      <w:proofErr w:type="spellEnd"/>
      <w:r w:rsidRPr="0081683E">
        <w:rPr>
          <w:rFonts w:ascii="Times New Roman" w:hAnsi="Times New Roman" w:cs="Times New Roman"/>
          <w:sz w:val="24"/>
          <w:szCs w:val="24"/>
        </w:rPr>
        <w:t>) инвентарем.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-  предусмотрены помещения для приема пищи, снабженные соответствующей мебелью.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lastRenderedPageBreak/>
        <w:t>-  разработан и утвержден порядок питания учащихся (режим работы столовой, буфетов, время перемен для принятия пищи, график отпуска питания, порядок оформления заявок и журналы учета количества питающихся)</w:t>
      </w:r>
    </w:p>
    <w:p w:rsidR="00C36636" w:rsidRPr="0081683E" w:rsidRDefault="00C36636" w:rsidP="00A97361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4.2. В общеобразовательном учреждении приказом руководителя определяется ответственный, осуществляющий контроль.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-  за посещением столовой учащимися, учетом количества  фактически отпущенных бесплатных завтраков и обедов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-   за санитарны</w:t>
      </w:r>
      <w:r w:rsidR="006D0799" w:rsidRPr="0081683E">
        <w:rPr>
          <w:rFonts w:ascii="Times New Roman" w:hAnsi="Times New Roman" w:cs="Times New Roman"/>
          <w:sz w:val="24"/>
          <w:szCs w:val="24"/>
        </w:rPr>
        <w:t>м</w:t>
      </w:r>
      <w:r w:rsidRPr="0081683E">
        <w:rPr>
          <w:rFonts w:ascii="Times New Roman" w:hAnsi="Times New Roman" w:cs="Times New Roman"/>
          <w:sz w:val="24"/>
          <w:szCs w:val="24"/>
        </w:rPr>
        <w:t xml:space="preserve"> состоянием пищеблока и обеденного зала 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-  оформляет предварительную заявку на организацию питания обучающихся за счет средств родителей (законных представителей) и направляет ее в базовое предприятие общественного питания не позднее, чем за 7 дней до оказания услуги, и не менее чем на одну учебную неделю.</w:t>
      </w:r>
    </w:p>
    <w:p w:rsidR="00C36636" w:rsidRPr="0081683E" w:rsidRDefault="00C36636" w:rsidP="00A97361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4.3.  Проверку качества пищи соблюдение рецептур и технологических режимов осуществляют члены </w:t>
      </w:r>
      <w:proofErr w:type="spellStart"/>
      <w:r w:rsidRPr="0081683E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1683E"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Результаты проверки ежедневно заносятся в </w:t>
      </w:r>
      <w:proofErr w:type="spellStart"/>
      <w:r w:rsidRPr="0081683E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81683E">
        <w:rPr>
          <w:rFonts w:ascii="Times New Roman" w:hAnsi="Times New Roman" w:cs="Times New Roman"/>
          <w:sz w:val="24"/>
          <w:szCs w:val="24"/>
        </w:rPr>
        <w:t xml:space="preserve"> журнал готовой продукции.</w:t>
      </w:r>
    </w:p>
    <w:p w:rsidR="00C36636" w:rsidRPr="0081683E" w:rsidRDefault="006D0799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Директор школы</w:t>
      </w:r>
      <w:r w:rsidR="00C36636" w:rsidRPr="0081683E">
        <w:rPr>
          <w:rFonts w:ascii="Times New Roman" w:hAnsi="Times New Roman" w:cs="Times New Roman"/>
          <w:sz w:val="24"/>
          <w:szCs w:val="24"/>
        </w:rPr>
        <w:t xml:space="preserve">  ежедневно утверждает меню.</w:t>
      </w:r>
    </w:p>
    <w:p w:rsidR="00C36636" w:rsidRPr="0081683E" w:rsidRDefault="00C36636" w:rsidP="00A97361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4.4. Функционирование школьной столовой возможно при наличии  заключения надзорных органов о соответстви</w:t>
      </w:r>
      <w:r w:rsidR="006D0799" w:rsidRPr="0081683E">
        <w:rPr>
          <w:rFonts w:ascii="Times New Roman" w:hAnsi="Times New Roman" w:cs="Times New Roman"/>
          <w:sz w:val="24"/>
          <w:szCs w:val="24"/>
        </w:rPr>
        <w:t xml:space="preserve">и помещений (пищеблока)  </w:t>
      </w:r>
      <w:proofErr w:type="spellStart"/>
      <w:r w:rsidR="006D0799" w:rsidRPr="0081683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1683E">
        <w:rPr>
          <w:rFonts w:ascii="Times New Roman" w:hAnsi="Times New Roman" w:cs="Times New Roman"/>
          <w:sz w:val="24"/>
          <w:szCs w:val="24"/>
        </w:rPr>
        <w:t xml:space="preserve"> 2.4.5.2409-08  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- примерных цикличных недельных (десятидневных меню и ассортиментного перечня буфетной продукции согласованных с ТУ </w:t>
      </w:r>
      <w:proofErr w:type="spellStart"/>
      <w:r w:rsidRPr="0081683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1683E">
        <w:rPr>
          <w:rFonts w:ascii="Times New Roman" w:hAnsi="Times New Roman" w:cs="Times New Roman"/>
          <w:sz w:val="24"/>
          <w:szCs w:val="24"/>
        </w:rPr>
        <w:t xml:space="preserve">, примерных меню, утвержденными  руководителем управления </w:t>
      </w:r>
      <w:proofErr w:type="spellStart"/>
      <w:r w:rsidRPr="0081683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1683E">
        <w:rPr>
          <w:rFonts w:ascii="Times New Roman" w:hAnsi="Times New Roman" w:cs="Times New Roman"/>
          <w:sz w:val="24"/>
          <w:szCs w:val="24"/>
        </w:rPr>
        <w:t xml:space="preserve"> для разных возрастных групп детей</w:t>
      </w:r>
      <w:r w:rsidR="00A07442" w:rsidRPr="0081683E">
        <w:rPr>
          <w:rFonts w:ascii="Times New Roman" w:hAnsi="Times New Roman" w:cs="Times New Roman"/>
          <w:sz w:val="24"/>
          <w:szCs w:val="24"/>
        </w:rPr>
        <w:t>,</w:t>
      </w:r>
      <w:r w:rsidRPr="0081683E">
        <w:rPr>
          <w:rFonts w:ascii="Times New Roman" w:hAnsi="Times New Roman" w:cs="Times New Roman"/>
          <w:sz w:val="24"/>
          <w:szCs w:val="24"/>
        </w:rPr>
        <w:t xml:space="preserve"> наличии нормативн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1683E">
        <w:rPr>
          <w:rFonts w:ascii="Times New Roman" w:hAnsi="Times New Roman" w:cs="Times New Roman"/>
          <w:sz w:val="24"/>
          <w:szCs w:val="24"/>
        </w:rPr>
        <w:t xml:space="preserve"> технологической документации.</w:t>
      </w:r>
    </w:p>
    <w:p w:rsidR="00C36636" w:rsidRPr="0081683E" w:rsidRDefault="00C36636" w:rsidP="00A97361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4.5.  Ответственность за функционирование школьной столовой в соответствии с требованиями санитарных п</w:t>
      </w:r>
      <w:r w:rsidR="006D0799" w:rsidRPr="0081683E">
        <w:rPr>
          <w:rFonts w:ascii="Times New Roman" w:hAnsi="Times New Roman" w:cs="Times New Roman"/>
          <w:sz w:val="24"/>
          <w:szCs w:val="24"/>
        </w:rPr>
        <w:t>равил и норм несет директор школы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83E">
        <w:rPr>
          <w:rFonts w:ascii="Times New Roman" w:hAnsi="Times New Roman" w:cs="Times New Roman"/>
          <w:b/>
          <w:sz w:val="28"/>
          <w:szCs w:val="28"/>
        </w:rPr>
        <w:t>5.  Порядок организации питания в школе.</w:t>
      </w:r>
    </w:p>
    <w:p w:rsidR="00C36636" w:rsidRPr="0081683E" w:rsidRDefault="00C36636" w:rsidP="00A97361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>Организацию и контроль за питанием школьников осуществляет ответственный за организацию питания: разработка порядка питания учащихся (режим работы столовой</w:t>
      </w:r>
      <w:r w:rsidR="006D0799" w:rsidRPr="0081683E">
        <w:rPr>
          <w:rFonts w:ascii="Times New Roman" w:hAnsi="Times New Roman" w:cs="Times New Roman"/>
          <w:sz w:val="24"/>
          <w:szCs w:val="24"/>
        </w:rPr>
        <w:t>,</w:t>
      </w:r>
      <w:r w:rsidRPr="0081683E">
        <w:rPr>
          <w:rFonts w:ascii="Times New Roman" w:hAnsi="Times New Roman" w:cs="Times New Roman"/>
          <w:sz w:val="24"/>
          <w:szCs w:val="24"/>
        </w:rPr>
        <w:t xml:space="preserve"> буфета, время перемен для принятия пищи, график отпуска питания </w:t>
      </w:r>
      <w:proofErr w:type="gramEnd"/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  Составление графика дежурства учителей и учащихся по столовой.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  Контроль 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D0799" w:rsidRPr="0081683E">
        <w:rPr>
          <w:rFonts w:ascii="Times New Roman" w:hAnsi="Times New Roman" w:cs="Times New Roman"/>
          <w:sz w:val="24"/>
          <w:szCs w:val="24"/>
        </w:rPr>
        <w:t>: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- качеством приготовления пищи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- за санитарным состоянием пищеблока и обеденного  зала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- за посещением столовой учащихся, обеспечением дисциплины и порядка в столовой.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- учетом количества фактически отпущенных бесплатных завтраков и обедов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lastRenderedPageBreak/>
        <w:t>- за правильностью подачи заявок на питание и ведение журнала учета питания.</w:t>
      </w:r>
    </w:p>
    <w:p w:rsidR="00C36636" w:rsidRPr="0081683E" w:rsidRDefault="00C36636" w:rsidP="00A97361">
      <w:pPr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5.2. Учащиеся 1-11 классов посещают столовую 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81683E">
        <w:rPr>
          <w:rFonts w:ascii="Times New Roman" w:hAnsi="Times New Roman" w:cs="Times New Roman"/>
          <w:sz w:val="24"/>
          <w:szCs w:val="24"/>
        </w:rPr>
        <w:t xml:space="preserve">,  утвержденного директором школы </w:t>
      </w:r>
    </w:p>
    <w:p w:rsidR="00C36636" w:rsidRPr="0081683E" w:rsidRDefault="00C36636" w:rsidP="00A973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Дежурство по столовой  учащихся с 14 летнего возраста и учителей осуществляется </w:t>
      </w:r>
      <w:proofErr w:type="gramStart"/>
      <w:r w:rsidRPr="0081683E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81683E">
        <w:rPr>
          <w:rFonts w:ascii="Times New Roman" w:hAnsi="Times New Roman" w:cs="Times New Roman"/>
          <w:sz w:val="24"/>
          <w:szCs w:val="24"/>
        </w:rPr>
        <w:t>, утвержденного директором школы.</w:t>
      </w:r>
    </w:p>
    <w:p w:rsidR="00C36636" w:rsidRPr="0081683E" w:rsidRDefault="00C36636" w:rsidP="00A973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Дежурные учащиеся  накрывает столы для учащихся 1-4 классов.</w:t>
      </w:r>
    </w:p>
    <w:p w:rsidR="00C36636" w:rsidRPr="0081683E" w:rsidRDefault="00C36636" w:rsidP="00A973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В столовую не допускается учащиеся в верхней одежде.</w:t>
      </w:r>
    </w:p>
    <w:p w:rsidR="00A97361" w:rsidRPr="0081683E" w:rsidRDefault="00C36636" w:rsidP="00A973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В журнале учета питающихся школьников не допускается исправлений и пропусков.</w:t>
      </w:r>
    </w:p>
    <w:p w:rsidR="00C36636" w:rsidRPr="0081683E" w:rsidRDefault="00C36636" w:rsidP="00A973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5.3. Ответственность за получение завтраков возлагается на учителей, которые проводят уроки перед переменой, во время которой питаются учащиеся. 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Учитель обязан: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 - своевременно привести учащихся в столовую</w:t>
      </w:r>
    </w:p>
    <w:p w:rsidR="00C36636" w:rsidRPr="0081683E" w:rsidRDefault="00C36636" w:rsidP="00C366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 xml:space="preserve">-  отметить в журналах учета количество детей присутствующих на уроках и поэтому количеству получить завтраки и пакеты молока (по графику) для учащихся и поставить свою подпись,  ее расшифровку.  </w:t>
      </w:r>
    </w:p>
    <w:p w:rsidR="00A97361" w:rsidRPr="0081683E" w:rsidRDefault="00C36636" w:rsidP="00A973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83E">
        <w:rPr>
          <w:rFonts w:ascii="Times New Roman" w:hAnsi="Times New Roman" w:cs="Times New Roman"/>
          <w:sz w:val="24"/>
          <w:szCs w:val="24"/>
        </w:rPr>
        <w:t>- следить за поведением учащихся за столами, культурой приема пищи, уборкой посуды.</w:t>
      </w:r>
    </w:p>
    <w:p w:rsidR="00C36636" w:rsidRPr="006D0799" w:rsidRDefault="00C36636" w:rsidP="00C366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6636" w:rsidRPr="006D0799" w:rsidSect="00236FF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E0F" w:rsidRDefault="00757E0F" w:rsidP="00662DA7">
      <w:pPr>
        <w:spacing w:after="0" w:line="240" w:lineRule="auto"/>
      </w:pPr>
      <w:r>
        <w:separator/>
      </w:r>
    </w:p>
  </w:endnote>
  <w:endnote w:type="continuationSeparator" w:id="0">
    <w:p w:rsidR="00757E0F" w:rsidRDefault="00757E0F" w:rsidP="0066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873887"/>
      <w:docPartObj>
        <w:docPartGallery w:val="Page Numbers (Bottom of Page)"/>
        <w:docPartUnique/>
      </w:docPartObj>
    </w:sdtPr>
    <w:sdtContent>
      <w:p w:rsidR="00662DA7" w:rsidRDefault="0080244E">
        <w:pPr>
          <w:pStyle w:val="ab"/>
          <w:jc w:val="right"/>
        </w:pPr>
        <w:r>
          <w:fldChar w:fldCharType="begin"/>
        </w:r>
        <w:r w:rsidR="00662DA7">
          <w:instrText>PAGE   \* MERGEFORMAT</w:instrText>
        </w:r>
        <w:r>
          <w:fldChar w:fldCharType="separate"/>
        </w:r>
        <w:r w:rsidR="00BB5A13">
          <w:rPr>
            <w:noProof/>
          </w:rPr>
          <w:t>1</w:t>
        </w:r>
        <w:r>
          <w:fldChar w:fldCharType="end"/>
        </w:r>
      </w:p>
    </w:sdtContent>
  </w:sdt>
  <w:p w:rsidR="00662DA7" w:rsidRDefault="00662DA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E0F" w:rsidRDefault="00757E0F" w:rsidP="00662DA7">
      <w:pPr>
        <w:spacing w:after="0" w:line="240" w:lineRule="auto"/>
      </w:pPr>
      <w:r>
        <w:separator/>
      </w:r>
    </w:p>
  </w:footnote>
  <w:footnote w:type="continuationSeparator" w:id="0">
    <w:p w:rsidR="00757E0F" w:rsidRDefault="00757E0F" w:rsidP="00662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1C9"/>
    <w:multiLevelType w:val="hybridMultilevel"/>
    <w:tmpl w:val="2E14445C"/>
    <w:lvl w:ilvl="0" w:tplc="FF4E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034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08F3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D40EC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CC1E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8296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0219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09E75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849A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8EA2458"/>
    <w:multiLevelType w:val="hybridMultilevel"/>
    <w:tmpl w:val="A348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E43E5"/>
    <w:multiLevelType w:val="hybridMultilevel"/>
    <w:tmpl w:val="6C4AD90A"/>
    <w:lvl w:ilvl="0" w:tplc="CC0EDBB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3E894E6A"/>
    <w:multiLevelType w:val="hybridMultilevel"/>
    <w:tmpl w:val="1ACC5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84EF5"/>
    <w:multiLevelType w:val="hybridMultilevel"/>
    <w:tmpl w:val="C3ECA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824F6"/>
    <w:multiLevelType w:val="hybridMultilevel"/>
    <w:tmpl w:val="DA1E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EC1CC9"/>
    <w:multiLevelType w:val="hybridMultilevel"/>
    <w:tmpl w:val="153CFD64"/>
    <w:lvl w:ilvl="0" w:tplc="6B146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E42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A04C4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AC14C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2201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70237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99ADB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D07E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8203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790B7987"/>
    <w:multiLevelType w:val="hybridMultilevel"/>
    <w:tmpl w:val="1310C206"/>
    <w:lvl w:ilvl="0" w:tplc="054813A8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/>
      </w:rPr>
    </w:lvl>
    <w:lvl w:ilvl="1" w:tplc="628CED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FAD6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4499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958AB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672DA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E68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E4AD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0D2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636"/>
    <w:rsid w:val="0013058D"/>
    <w:rsid w:val="00170EDB"/>
    <w:rsid w:val="00236FFF"/>
    <w:rsid w:val="003F41B1"/>
    <w:rsid w:val="00662DA7"/>
    <w:rsid w:val="006901D7"/>
    <w:rsid w:val="006D0799"/>
    <w:rsid w:val="00757E0F"/>
    <w:rsid w:val="00797507"/>
    <w:rsid w:val="007F4D8A"/>
    <w:rsid w:val="0080244E"/>
    <w:rsid w:val="00804ECF"/>
    <w:rsid w:val="0081683E"/>
    <w:rsid w:val="009F10C6"/>
    <w:rsid w:val="00A07442"/>
    <w:rsid w:val="00A33651"/>
    <w:rsid w:val="00A819E3"/>
    <w:rsid w:val="00A97361"/>
    <w:rsid w:val="00B0118B"/>
    <w:rsid w:val="00B301A9"/>
    <w:rsid w:val="00BB5A13"/>
    <w:rsid w:val="00C36636"/>
    <w:rsid w:val="00D04BF3"/>
    <w:rsid w:val="00EA0553"/>
    <w:rsid w:val="00F23089"/>
    <w:rsid w:val="00F57E8D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6636"/>
    <w:pPr>
      <w:spacing w:after="0" w:line="240" w:lineRule="auto"/>
    </w:pPr>
  </w:style>
  <w:style w:type="paragraph" w:styleId="a5">
    <w:name w:val="Subtitle"/>
    <w:basedOn w:val="a"/>
    <w:next w:val="a"/>
    <w:link w:val="a6"/>
    <w:qFormat/>
    <w:rsid w:val="00C3663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C36636"/>
    <w:rPr>
      <w:rFonts w:ascii="Cambria" w:eastAsia="Times New Roman" w:hAnsi="Cambria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C36636"/>
    <w:rPr>
      <w:b/>
      <w:bCs/>
      <w:smallCaps/>
      <w:spacing w:val="5"/>
    </w:rPr>
  </w:style>
  <w:style w:type="paragraph" w:styleId="a8">
    <w:name w:val="List Paragraph"/>
    <w:basedOn w:val="a"/>
    <w:uiPriority w:val="34"/>
    <w:qFormat/>
    <w:rsid w:val="00C3663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2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A7"/>
  </w:style>
  <w:style w:type="paragraph" w:styleId="ab">
    <w:name w:val="footer"/>
    <w:basedOn w:val="a"/>
    <w:link w:val="ac"/>
    <w:uiPriority w:val="99"/>
    <w:unhideWhenUsed/>
    <w:rsid w:val="00662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2DA7"/>
  </w:style>
  <w:style w:type="paragraph" w:styleId="ad">
    <w:name w:val="Balloon Text"/>
    <w:basedOn w:val="a"/>
    <w:link w:val="ae"/>
    <w:uiPriority w:val="99"/>
    <w:semiHidden/>
    <w:unhideWhenUsed/>
    <w:rsid w:val="00BB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5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6636"/>
    <w:pPr>
      <w:spacing w:after="0" w:line="240" w:lineRule="auto"/>
    </w:pPr>
  </w:style>
  <w:style w:type="paragraph" w:styleId="a5">
    <w:name w:val="Subtitle"/>
    <w:basedOn w:val="a"/>
    <w:next w:val="a"/>
    <w:link w:val="a6"/>
    <w:qFormat/>
    <w:rsid w:val="00C3663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C36636"/>
    <w:rPr>
      <w:rFonts w:ascii="Cambria" w:eastAsia="Times New Roman" w:hAnsi="Cambria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C36636"/>
    <w:rPr>
      <w:b/>
      <w:bCs/>
      <w:smallCaps/>
      <w:spacing w:val="5"/>
    </w:rPr>
  </w:style>
  <w:style w:type="paragraph" w:styleId="a8">
    <w:name w:val="List Paragraph"/>
    <w:basedOn w:val="a"/>
    <w:uiPriority w:val="34"/>
    <w:qFormat/>
    <w:rsid w:val="00C3663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2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A7"/>
  </w:style>
  <w:style w:type="paragraph" w:styleId="ab">
    <w:name w:val="footer"/>
    <w:basedOn w:val="a"/>
    <w:link w:val="ac"/>
    <w:uiPriority w:val="99"/>
    <w:unhideWhenUsed/>
    <w:rsid w:val="00662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2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2014-11-02T14:23:00Z</cp:lastPrinted>
  <dcterms:created xsi:type="dcterms:W3CDTF">2014-09-07T19:01:00Z</dcterms:created>
  <dcterms:modified xsi:type="dcterms:W3CDTF">2017-11-08T06:45:00Z</dcterms:modified>
</cp:coreProperties>
</file>